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4966D" w14:textId="08DFDEDE" w:rsidR="007C1D5F" w:rsidRPr="007C1D5F" w:rsidRDefault="007C1D5F" w:rsidP="007C1D5F">
      <w:pPr>
        <w:pStyle w:val="default"/>
        <w:spacing w:before="0" w:beforeAutospacing="0" w:after="0" w:afterAutospacing="0" w:line="500" w:lineRule="exact"/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7C1D5F">
        <w:rPr>
          <w:rFonts w:ascii="Times New Roman" w:eastAsia="標楷體" w:hAnsi="Times New Roman" w:cs="Times New Roman" w:hint="eastAsia"/>
          <w:b/>
          <w:sz w:val="30"/>
          <w:szCs w:val="30"/>
        </w:rPr>
        <w:t>中鋼榮獲</w:t>
      </w:r>
      <w:r w:rsidRPr="007C1D5F">
        <w:rPr>
          <w:rFonts w:ascii="標楷體" w:eastAsia="標楷體" w:hAnsi="標楷體" w:cs="Times New Roman"/>
          <w:b/>
          <w:sz w:val="30"/>
          <w:szCs w:val="30"/>
        </w:rPr>
        <w:t xml:space="preserve">TAISE </w:t>
      </w:r>
      <w:r w:rsidRPr="007C1D5F">
        <w:rPr>
          <w:rFonts w:ascii="Times New Roman" w:eastAsia="標楷體" w:hAnsi="Times New Roman" w:cs="Times New Roman"/>
          <w:b/>
          <w:sz w:val="30"/>
          <w:szCs w:val="30"/>
        </w:rPr>
        <w:t>2023</w:t>
      </w:r>
      <w:r w:rsidRPr="007C1D5F">
        <w:rPr>
          <w:rFonts w:ascii="Times New Roman" w:eastAsia="標楷體" w:hAnsi="Times New Roman" w:cs="Times New Roman" w:hint="eastAsia"/>
          <w:b/>
          <w:sz w:val="30"/>
          <w:szCs w:val="30"/>
        </w:rPr>
        <w:t>台灣企業</w:t>
      </w:r>
      <w:proofErr w:type="gramStart"/>
      <w:r w:rsidRPr="007C1D5F">
        <w:rPr>
          <w:rFonts w:ascii="Times New Roman" w:eastAsia="標楷體" w:hAnsi="Times New Roman" w:cs="Times New Roman" w:hint="eastAsia"/>
          <w:b/>
          <w:sz w:val="30"/>
          <w:szCs w:val="30"/>
        </w:rPr>
        <w:t>永續獎及</w:t>
      </w:r>
      <w:proofErr w:type="gramEnd"/>
      <w:r w:rsidRPr="007C1D5F">
        <w:rPr>
          <w:rFonts w:ascii="Times New Roman" w:eastAsia="標楷體" w:hAnsi="Times New Roman" w:cs="Times New Roman"/>
          <w:b/>
          <w:sz w:val="30"/>
          <w:szCs w:val="30"/>
        </w:rPr>
        <w:t>BSI</w:t>
      </w:r>
      <w:r w:rsidRPr="007C1D5F">
        <w:rPr>
          <w:rFonts w:ascii="Times New Roman" w:eastAsia="標楷體" w:hAnsi="Times New Roman" w:cs="Times New Roman" w:hint="eastAsia"/>
          <w:b/>
          <w:sz w:val="30"/>
          <w:szCs w:val="30"/>
        </w:rPr>
        <w:t>永續韌性卓越</w:t>
      </w:r>
      <w:r w:rsidR="00882EDE" w:rsidRPr="00816EC8">
        <w:rPr>
          <w:rFonts w:ascii="Times New Roman" w:eastAsia="標楷體" w:hAnsi="Times New Roman" w:cs="Times New Roman" w:hint="eastAsia"/>
          <w:b/>
          <w:sz w:val="30"/>
          <w:szCs w:val="30"/>
        </w:rPr>
        <w:t>集團</w:t>
      </w:r>
      <w:r w:rsidRPr="007C1D5F">
        <w:rPr>
          <w:rFonts w:ascii="Times New Roman" w:eastAsia="標楷體" w:hAnsi="Times New Roman" w:cs="Times New Roman" w:hint="eastAsia"/>
          <w:b/>
          <w:sz w:val="30"/>
          <w:szCs w:val="30"/>
        </w:rPr>
        <w:t>獎等</w:t>
      </w:r>
      <w:r w:rsidRPr="007C1D5F">
        <w:rPr>
          <w:rFonts w:ascii="Times New Roman" w:eastAsia="標楷體" w:hAnsi="Times New Roman" w:cs="Times New Roman" w:hint="eastAsia"/>
          <w:b/>
          <w:sz w:val="30"/>
          <w:szCs w:val="30"/>
        </w:rPr>
        <w:t>11</w:t>
      </w:r>
      <w:r w:rsidRPr="007C1D5F">
        <w:rPr>
          <w:rFonts w:ascii="Times New Roman" w:eastAsia="標楷體" w:hAnsi="Times New Roman" w:cs="Times New Roman" w:hint="eastAsia"/>
          <w:b/>
          <w:sz w:val="30"/>
          <w:szCs w:val="30"/>
        </w:rPr>
        <w:t>項大獎</w:t>
      </w:r>
    </w:p>
    <w:p w14:paraId="748BA471" w14:textId="3273D29F" w:rsidR="007C1D5F" w:rsidRPr="007C1D5F" w:rsidRDefault="007C1D5F" w:rsidP="007C1D5F">
      <w:pPr>
        <w:pStyle w:val="Default0"/>
        <w:snapToGrid w:val="0"/>
        <w:spacing w:beforeLines="50" w:before="180" w:line="500" w:lineRule="exact"/>
        <w:ind w:firstLineChars="202" w:firstLine="566"/>
        <w:jc w:val="both"/>
        <w:rPr>
          <w:rFonts w:eastAsia="標楷體" w:cs="Times New Roman"/>
          <w:color w:val="auto"/>
          <w:sz w:val="28"/>
          <w:szCs w:val="28"/>
        </w:rPr>
      </w:pPr>
      <w:r w:rsidRPr="007C1D5F">
        <w:rPr>
          <w:rFonts w:eastAsia="標楷體" w:cs="Times New Roman" w:hint="eastAsia"/>
          <w:color w:val="auto"/>
          <w:sz w:val="28"/>
          <w:szCs w:val="28"/>
        </w:rPr>
        <w:t>財團法人台灣永續能源研究基金會</w:t>
      </w:r>
      <w:r w:rsidRPr="007C1D5F">
        <w:rPr>
          <w:rFonts w:eastAsia="標楷體" w:cs="Times New Roman"/>
          <w:color w:val="auto"/>
          <w:sz w:val="28"/>
          <w:szCs w:val="28"/>
        </w:rPr>
        <w:t>(</w:t>
      </w:r>
      <w:r w:rsidRPr="007C1D5F">
        <w:rPr>
          <w:rFonts w:eastAsia="標楷體" w:cs="Times New Roman" w:hint="eastAsia"/>
          <w:color w:val="auto"/>
          <w:sz w:val="28"/>
          <w:szCs w:val="28"/>
        </w:rPr>
        <w:t>以下簡稱：</w:t>
      </w:r>
      <w:r w:rsidRPr="007C1D5F">
        <w:rPr>
          <w:rFonts w:eastAsia="標楷體" w:cs="Times New Roman"/>
          <w:color w:val="auto"/>
          <w:sz w:val="28"/>
          <w:szCs w:val="28"/>
        </w:rPr>
        <w:t>TAISE)</w:t>
      </w:r>
      <w:r w:rsidRPr="007C1D5F">
        <w:rPr>
          <w:rFonts w:eastAsia="標楷體" w:cs="Times New Roman" w:hint="eastAsia"/>
          <w:color w:val="auto"/>
          <w:sz w:val="28"/>
          <w:szCs w:val="28"/>
        </w:rPr>
        <w:t>今(11/15)</w:t>
      </w:r>
      <w:r w:rsidR="00E15219">
        <w:rPr>
          <w:rFonts w:eastAsia="標楷體" w:cs="Times New Roman" w:hint="eastAsia"/>
          <w:color w:val="auto"/>
          <w:sz w:val="28"/>
          <w:szCs w:val="28"/>
        </w:rPr>
        <w:t>日</w:t>
      </w:r>
      <w:r w:rsidRPr="007C1D5F">
        <w:rPr>
          <w:rFonts w:eastAsia="標楷體" w:cs="Times New Roman" w:hint="eastAsia"/>
          <w:color w:val="auto"/>
          <w:sz w:val="28"/>
          <w:szCs w:val="28"/>
        </w:rPr>
        <w:t>假台北圓山大飯店舉辦台灣企業</w:t>
      </w:r>
      <w:proofErr w:type="gramStart"/>
      <w:r w:rsidRPr="007C1D5F">
        <w:rPr>
          <w:rFonts w:eastAsia="標楷體" w:cs="Times New Roman" w:hint="eastAsia"/>
          <w:color w:val="auto"/>
          <w:sz w:val="28"/>
          <w:szCs w:val="28"/>
        </w:rPr>
        <w:t>永續獎頒獎</w:t>
      </w:r>
      <w:proofErr w:type="gramEnd"/>
      <w:r w:rsidRPr="007C1D5F">
        <w:rPr>
          <w:rFonts w:eastAsia="標楷體" w:cs="Times New Roman" w:hint="eastAsia"/>
          <w:color w:val="auto"/>
          <w:sz w:val="28"/>
          <w:szCs w:val="28"/>
        </w:rPr>
        <w:t>典禮，中鋼在永續綜合績效的亮眼表現下，脫穎而出榮獲「台灣</w:t>
      </w:r>
      <w:r w:rsidRPr="007C1D5F">
        <w:rPr>
          <w:rFonts w:eastAsia="標楷體" w:cs="Times New Roman"/>
          <w:color w:val="auto"/>
          <w:sz w:val="28"/>
          <w:szCs w:val="28"/>
        </w:rPr>
        <w:t>100</w:t>
      </w:r>
      <w:r w:rsidRPr="007C1D5F">
        <w:rPr>
          <w:rFonts w:eastAsia="標楷體" w:cs="Times New Roman" w:hint="eastAsia"/>
          <w:color w:val="auto"/>
          <w:sz w:val="28"/>
          <w:szCs w:val="28"/>
        </w:rPr>
        <w:t>大永續典範企業獎」，由黃建智執行副總經理接受</w:t>
      </w:r>
      <w:r w:rsidR="00902A64" w:rsidRPr="007C1D5F">
        <w:rPr>
          <w:rFonts w:eastAsia="標楷體" w:cs="Times New Roman"/>
          <w:color w:val="auto"/>
          <w:sz w:val="28"/>
          <w:szCs w:val="28"/>
        </w:rPr>
        <w:t>TAISE</w:t>
      </w:r>
      <w:r w:rsidR="00902A64">
        <w:rPr>
          <w:rFonts w:eastAsia="標楷體" w:cs="Times New Roman" w:hint="eastAsia"/>
          <w:color w:val="auto"/>
          <w:sz w:val="28"/>
          <w:szCs w:val="28"/>
        </w:rPr>
        <w:t>簡又新董事長</w:t>
      </w:r>
      <w:r w:rsidRPr="007C1D5F">
        <w:rPr>
          <w:rFonts w:eastAsia="標楷體" w:cs="Times New Roman" w:hint="eastAsia"/>
          <w:color w:val="auto"/>
          <w:sz w:val="28"/>
          <w:szCs w:val="28"/>
        </w:rPr>
        <w:t>頒獎。同時，中鋼推動</w:t>
      </w:r>
      <w:r w:rsidRPr="007C1D5F">
        <w:rPr>
          <w:rFonts w:eastAsia="標楷體" w:cs="Times New Roman"/>
          <w:color w:val="auto"/>
          <w:sz w:val="28"/>
          <w:szCs w:val="28"/>
        </w:rPr>
        <w:t>ESG</w:t>
      </w:r>
      <w:r w:rsidRPr="007C1D5F">
        <w:rPr>
          <w:rFonts w:eastAsia="標楷體" w:cs="Times New Roman" w:hint="eastAsia"/>
          <w:color w:val="auto"/>
          <w:sz w:val="28"/>
          <w:szCs w:val="28"/>
        </w:rPr>
        <w:t>成果完整於企業永續報告書中展現，在台灣企業</w:t>
      </w:r>
      <w:proofErr w:type="gramStart"/>
      <w:r w:rsidRPr="007C1D5F">
        <w:rPr>
          <w:rFonts w:eastAsia="標楷體" w:cs="Times New Roman" w:hint="eastAsia"/>
          <w:color w:val="auto"/>
          <w:sz w:val="28"/>
          <w:szCs w:val="28"/>
        </w:rPr>
        <w:t>永續獎評比</w:t>
      </w:r>
      <w:proofErr w:type="gramEnd"/>
      <w:r w:rsidRPr="007C1D5F">
        <w:rPr>
          <w:rFonts w:eastAsia="標楷體" w:cs="Times New Roman" w:hint="eastAsia"/>
          <w:color w:val="auto"/>
          <w:sz w:val="28"/>
          <w:szCs w:val="28"/>
        </w:rPr>
        <w:t>中獲頒「永續報告獎白金級」</w:t>
      </w:r>
      <w:r w:rsidR="00636459">
        <w:rPr>
          <w:rFonts w:eastAsia="標楷體" w:cs="Times New Roman" w:hint="eastAsia"/>
          <w:color w:val="auto"/>
          <w:sz w:val="28"/>
          <w:szCs w:val="28"/>
        </w:rPr>
        <w:t>外</w:t>
      </w:r>
      <w:r w:rsidRPr="007C1D5F">
        <w:rPr>
          <w:rFonts w:eastAsia="標楷體" w:cs="Times New Roman" w:hint="eastAsia"/>
          <w:color w:val="auto"/>
          <w:sz w:val="28"/>
          <w:szCs w:val="28"/>
        </w:rPr>
        <w:t>，</w:t>
      </w:r>
      <w:r w:rsidR="00636459">
        <w:rPr>
          <w:rFonts w:eastAsia="標楷體" w:cs="Times New Roman" w:hint="eastAsia"/>
          <w:color w:val="auto"/>
          <w:sz w:val="28"/>
          <w:szCs w:val="28"/>
        </w:rPr>
        <w:t>亦獲得</w:t>
      </w:r>
      <w:r w:rsidRPr="007C1D5F">
        <w:rPr>
          <w:rFonts w:eastAsia="標楷體" w:cs="Times New Roman" w:hint="eastAsia"/>
          <w:color w:val="auto"/>
          <w:sz w:val="28"/>
          <w:szCs w:val="28"/>
        </w:rPr>
        <w:t>全球企業</w:t>
      </w:r>
      <w:proofErr w:type="gramStart"/>
      <w:r w:rsidRPr="007C1D5F">
        <w:rPr>
          <w:rFonts w:eastAsia="標楷體" w:cs="Times New Roman" w:hint="eastAsia"/>
          <w:color w:val="auto"/>
          <w:sz w:val="28"/>
          <w:szCs w:val="28"/>
        </w:rPr>
        <w:t>永續獎之</w:t>
      </w:r>
      <w:proofErr w:type="gramEnd"/>
      <w:r w:rsidRPr="007C1D5F">
        <w:rPr>
          <w:rFonts w:eastAsia="標楷體" w:cs="Times New Roman" w:hint="eastAsia"/>
          <w:color w:val="auto"/>
          <w:sz w:val="28"/>
          <w:szCs w:val="28"/>
        </w:rPr>
        <w:t>「永續</w:t>
      </w:r>
      <w:proofErr w:type="gramStart"/>
      <w:r w:rsidRPr="007C1D5F">
        <w:rPr>
          <w:rFonts w:eastAsia="標楷體" w:cs="Times New Roman" w:hint="eastAsia"/>
          <w:color w:val="auto"/>
          <w:sz w:val="28"/>
          <w:szCs w:val="28"/>
        </w:rPr>
        <w:t>報告書獎銅獎</w:t>
      </w:r>
      <w:proofErr w:type="gramEnd"/>
      <w:r w:rsidRPr="007C1D5F">
        <w:rPr>
          <w:rFonts w:eastAsia="標楷體" w:cs="Times New Roman" w:hint="eastAsia"/>
          <w:color w:val="auto"/>
          <w:sz w:val="28"/>
          <w:szCs w:val="28"/>
        </w:rPr>
        <w:t>」。</w:t>
      </w:r>
      <w:proofErr w:type="gramStart"/>
      <w:r w:rsidRPr="007C1D5F">
        <w:rPr>
          <w:rFonts w:eastAsia="標楷體" w:cs="Times New Roman" w:hint="eastAsia"/>
          <w:color w:val="auto"/>
          <w:sz w:val="28"/>
          <w:szCs w:val="28"/>
        </w:rPr>
        <w:t>此外，</w:t>
      </w:r>
      <w:proofErr w:type="gramEnd"/>
      <w:r w:rsidR="007D23CD" w:rsidRPr="007C1D5F">
        <w:rPr>
          <w:rFonts w:eastAsia="標楷體" w:cs="Times New Roman" w:hint="eastAsia"/>
          <w:color w:val="auto"/>
          <w:sz w:val="28"/>
          <w:szCs w:val="28"/>
        </w:rPr>
        <w:t>中鋼</w:t>
      </w:r>
      <w:r w:rsidRPr="007C1D5F">
        <w:rPr>
          <w:rFonts w:eastAsia="標楷體" w:cs="Times New Roman" w:hint="eastAsia"/>
          <w:color w:val="auto"/>
          <w:sz w:val="28"/>
          <w:szCs w:val="28"/>
        </w:rPr>
        <w:t>在永續單項績效</w:t>
      </w:r>
      <w:r w:rsidR="007314C4">
        <w:rPr>
          <w:rFonts w:eastAsia="標楷體" w:cs="Times New Roman" w:hint="eastAsia"/>
          <w:color w:val="auto"/>
          <w:sz w:val="28"/>
          <w:szCs w:val="28"/>
        </w:rPr>
        <w:t>獎部分也</w:t>
      </w:r>
      <w:r w:rsidRPr="007C1D5F">
        <w:rPr>
          <w:rFonts w:eastAsia="標楷體" w:cs="Times New Roman" w:hint="eastAsia"/>
          <w:color w:val="auto"/>
          <w:sz w:val="28"/>
          <w:szCs w:val="28"/>
        </w:rPr>
        <w:t>成績斐然，一共囊括「氣候領袖獎」、「水資源管理領袖獎」、「循環經濟領袖獎」、「永續供應鏈領袖獎」、「職場福祉領袖獎」、「創新成長領袖獎」與「人才發展領袖獎」</w:t>
      </w:r>
      <w:r w:rsidRPr="00A36DAF">
        <w:rPr>
          <w:rFonts w:eastAsia="標楷體" w:cs="Times New Roman" w:hint="eastAsia"/>
          <w:color w:val="auto"/>
          <w:sz w:val="28"/>
          <w:szCs w:val="28"/>
        </w:rPr>
        <w:t>等</w:t>
      </w:r>
      <w:r w:rsidRPr="00A36DAF">
        <w:rPr>
          <w:rFonts w:eastAsia="標楷體" w:cs="Times New Roman"/>
          <w:color w:val="auto"/>
          <w:sz w:val="28"/>
          <w:szCs w:val="28"/>
        </w:rPr>
        <w:t>7</w:t>
      </w:r>
      <w:r w:rsidRPr="00A36DAF">
        <w:rPr>
          <w:rFonts w:eastAsia="標楷體" w:cs="Times New Roman" w:hint="eastAsia"/>
          <w:color w:val="auto"/>
          <w:sz w:val="28"/>
          <w:szCs w:val="28"/>
        </w:rPr>
        <w:t>座獎項</w:t>
      </w:r>
      <w:r w:rsidRPr="007C1D5F">
        <w:rPr>
          <w:rFonts w:eastAsia="標楷體" w:cs="Times New Roman" w:hint="eastAsia"/>
          <w:color w:val="auto"/>
          <w:sz w:val="28"/>
          <w:szCs w:val="28"/>
        </w:rPr>
        <w:t>，</w:t>
      </w:r>
      <w:r w:rsidRPr="00A36DAF">
        <w:rPr>
          <w:rFonts w:eastAsia="標楷體" w:cs="Times New Roman" w:hint="eastAsia"/>
          <w:color w:val="auto"/>
          <w:sz w:val="28"/>
          <w:szCs w:val="28"/>
        </w:rPr>
        <w:t>加上日前</w:t>
      </w:r>
      <w:r w:rsidRPr="007C1D5F">
        <w:rPr>
          <w:rFonts w:eastAsia="標楷體" w:cs="Times New Roman" w:hint="eastAsia"/>
          <w:color w:val="auto"/>
          <w:sz w:val="28"/>
          <w:szCs w:val="28"/>
        </w:rPr>
        <w:t>生產部門陳守道副總經理代表公司</w:t>
      </w:r>
      <w:r w:rsidR="004F13BB">
        <w:rPr>
          <w:rFonts w:eastAsia="標楷體" w:cs="Times New Roman" w:hint="eastAsia"/>
          <w:color w:val="auto"/>
          <w:sz w:val="28"/>
          <w:szCs w:val="28"/>
        </w:rPr>
        <w:t>接受</w:t>
      </w:r>
      <w:r w:rsidR="001A642E" w:rsidRPr="001A642E">
        <w:rPr>
          <w:rFonts w:eastAsia="標楷體" w:cs="Times New Roman" w:hint="eastAsia"/>
          <w:color w:val="auto"/>
          <w:sz w:val="28"/>
          <w:szCs w:val="28"/>
        </w:rPr>
        <w:t>臺灣證券交易所</w:t>
      </w:r>
      <w:r w:rsidR="00882EDE">
        <w:rPr>
          <w:rFonts w:eastAsia="標楷體" w:cs="Times New Roman" w:hint="eastAsia"/>
          <w:color w:val="auto"/>
          <w:sz w:val="28"/>
          <w:szCs w:val="28"/>
        </w:rPr>
        <w:t>/</w:t>
      </w:r>
      <w:proofErr w:type="gramStart"/>
      <w:r w:rsidR="001A642E" w:rsidRPr="001A642E">
        <w:rPr>
          <w:rFonts w:eastAsia="標楷體" w:cs="Times New Roman" w:hint="eastAsia"/>
          <w:color w:val="auto"/>
          <w:sz w:val="28"/>
          <w:szCs w:val="28"/>
        </w:rPr>
        <w:t>臺灣碳權交易所</w:t>
      </w:r>
      <w:proofErr w:type="gramEnd"/>
      <w:r w:rsidR="001A642E" w:rsidRPr="001A642E">
        <w:rPr>
          <w:rFonts w:eastAsia="標楷體" w:cs="Times New Roman"/>
          <w:color w:val="auto"/>
          <w:sz w:val="28"/>
          <w:szCs w:val="28"/>
        </w:rPr>
        <w:t>林修銘</w:t>
      </w:r>
      <w:r w:rsidR="001A642E">
        <w:rPr>
          <w:rFonts w:eastAsia="標楷體" w:cs="Times New Roman" w:hint="eastAsia"/>
          <w:color w:val="auto"/>
          <w:sz w:val="28"/>
          <w:szCs w:val="28"/>
        </w:rPr>
        <w:t>董事長</w:t>
      </w:r>
      <w:r w:rsidRPr="007C1D5F">
        <w:rPr>
          <w:rFonts w:eastAsia="標楷體" w:cs="Times New Roman" w:hint="eastAsia"/>
          <w:color w:val="auto"/>
          <w:sz w:val="28"/>
          <w:szCs w:val="28"/>
        </w:rPr>
        <w:t>頒發</w:t>
      </w:r>
      <w:r w:rsidRPr="00A36DAF">
        <w:rPr>
          <w:rFonts w:eastAsia="標楷體" w:cs="Times New Roman" w:hint="eastAsia"/>
          <w:color w:val="auto"/>
          <w:sz w:val="28"/>
          <w:szCs w:val="28"/>
        </w:rPr>
        <w:t>「永續韌性卓越</w:t>
      </w:r>
      <w:r w:rsidR="00882EDE">
        <w:rPr>
          <w:rFonts w:eastAsia="標楷體" w:cs="Times New Roman" w:hint="eastAsia"/>
          <w:color w:val="auto"/>
          <w:sz w:val="28"/>
          <w:szCs w:val="28"/>
        </w:rPr>
        <w:t>集團</w:t>
      </w:r>
      <w:r w:rsidRPr="00A36DAF">
        <w:rPr>
          <w:rFonts w:eastAsia="標楷體" w:cs="Times New Roman" w:hint="eastAsia"/>
          <w:color w:val="auto"/>
          <w:sz w:val="28"/>
          <w:szCs w:val="28"/>
        </w:rPr>
        <w:t>獎」，</w:t>
      </w:r>
      <w:r w:rsidRPr="007C1D5F">
        <w:rPr>
          <w:rFonts w:eastAsia="標楷體" w:cs="Times New Roman" w:hint="eastAsia"/>
          <w:color w:val="auto"/>
          <w:sz w:val="28"/>
          <w:szCs w:val="28"/>
        </w:rPr>
        <w:t>顯現中鋼對應多項國際</w:t>
      </w:r>
      <w:r w:rsidRPr="007C1D5F">
        <w:rPr>
          <w:rFonts w:eastAsia="標楷體" w:cs="Times New Roman"/>
          <w:color w:val="auto"/>
          <w:sz w:val="28"/>
          <w:szCs w:val="28"/>
        </w:rPr>
        <w:t>ISO</w:t>
      </w:r>
      <w:r w:rsidRPr="007C1D5F">
        <w:rPr>
          <w:rFonts w:eastAsia="標楷體" w:cs="Times New Roman" w:hint="eastAsia"/>
          <w:color w:val="auto"/>
          <w:sz w:val="28"/>
          <w:szCs w:val="28"/>
        </w:rPr>
        <w:t>標準驗證，均衡落實</w:t>
      </w:r>
      <w:r w:rsidRPr="007C1D5F">
        <w:rPr>
          <w:rFonts w:eastAsia="標楷體" w:cs="Times New Roman"/>
          <w:color w:val="auto"/>
          <w:sz w:val="28"/>
          <w:szCs w:val="28"/>
        </w:rPr>
        <w:t>SDGs 17</w:t>
      </w:r>
      <w:r w:rsidRPr="007C1D5F">
        <w:rPr>
          <w:rFonts w:eastAsia="標楷體" w:cs="Times New Roman" w:hint="eastAsia"/>
          <w:color w:val="auto"/>
          <w:sz w:val="28"/>
          <w:szCs w:val="28"/>
        </w:rPr>
        <w:t>項永續發展目標的成果深獲國內外機構高度肯定</w:t>
      </w:r>
      <w:r w:rsidRPr="00A36DAF">
        <w:rPr>
          <w:rFonts w:eastAsia="標楷體" w:cs="Times New Roman" w:hint="eastAsia"/>
          <w:color w:val="auto"/>
          <w:sz w:val="28"/>
          <w:szCs w:val="28"/>
        </w:rPr>
        <w:t>。</w:t>
      </w:r>
    </w:p>
    <w:p w14:paraId="2C3082E1" w14:textId="750023B7" w:rsidR="007C1D5F" w:rsidRPr="00A36DAF" w:rsidRDefault="007C1D5F" w:rsidP="007C1D5F">
      <w:pPr>
        <w:pStyle w:val="Default0"/>
        <w:snapToGrid w:val="0"/>
        <w:spacing w:beforeLines="50" w:before="180" w:line="500" w:lineRule="exact"/>
        <w:ind w:firstLineChars="202" w:firstLine="566"/>
        <w:jc w:val="both"/>
        <w:rPr>
          <w:rFonts w:eastAsia="標楷體" w:cs="Times New Roman"/>
          <w:color w:val="auto"/>
          <w:sz w:val="28"/>
          <w:szCs w:val="28"/>
        </w:rPr>
      </w:pPr>
      <w:r w:rsidRPr="00A36DAF">
        <w:rPr>
          <w:rFonts w:eastAsia="標楷體" w:cs="Times New Roman" w:hint="eastAsia"/>
          <w:color w:val="auto"/>
          <w:sz w:val="28"/>
          <w:szCs w:val="28"/>
        </w:rPr>
        <w:t>因應</w:t>
      </w:r>
      <w:r w:rsidRPr="00A36DAF">
        <w:rPr>
          <w:rFonts w:eastAsia="標楷體" w:cs="Times New Roman"/>
          <w:color w:val="auto"/>
          <w:sz w:val="28"/>
          <w:szCs w:val="28"/>
        </w:rPr>
        <w:t>ESG發展浪潮，中鋼率先提出5G(Green)策略，包含開發綠色製程、製造綠色產品、結盟綠色夥伴、開拓綠色事業、倡導綠色生活</w:t>
      </w:r>
      <w:r w:rsidRPr="00A36DAF">
        <w:rPr>
          <w:rFonts w:eastAsia="標楷體" w:cs="Times New Roman" w:hint="eastAsia"/>
          <w:color w:val="auto"/>
          <w:sz w:val="28"/>
          <w:szCs w:val="28"/>
        </w:rPr>
        <w:t>。綠色製程部分，中鋼</w:t>
      </w:r>
      <w:r w:rsidR="00F8495D">
        <w:rPr>
          <w:rFonts w:eastAsia="標楷體" w:cs="Times New Roman" w:hint="eastAsia"/>
          <w:color w:val="auto"/>
          <w:sz w:val="28"/>
          <w:szCs w:val="28"/>
        </w:rPr>
        <w:t>在</w:t>
      </w:r>
      <w:r w:rsidRPr="00A36DAF">
        <w:rPr>
          <w:rFonts w:eastAsia="標楷體" w:cs="Times New Roman"/>
          <w:color w:val="auto"/>
          <w:sz w:val="28"/>
          <w:szCs w:val="28"/>
        </w:rPr>
        <w:t>100年至111年</w:t>
      </w:r>
      <w:r w:rsidR="002D2BDC">
        <w:rPr>
          <w:rFonts w:eastAsia="標楷體" w:cs="Times New Roman" w:hint="eastAsia"/>
          <w:color w:val="auto"/>
          <w:sz w:val="28"/>
          <w:szCs w:val="28"/>
        </w:rPr>
        <w:t>期間共</w:t>
      </w:r>
      <w:r w:rsidRPr="00A36DAF">
        <w:rPr>
          <w:rFonts w:eastAsia="標楷體" w:cs="Times New Roman"/>
          <w:color w:val="auto"/>
          <w:sz w:val="28"/>
          <w:szCs w:val="28"/>
        </w:rPr>
        <w:t>推動高達</w:t>
      </w:r>
      <w:r>
        <w:rPr>
          <w:rFonts w:eastAsia="標楷體" w:cs="Times New Roman"/>
          <w:color w:val="auto"/>
          <w:sz w:val="28"/>
          <w:szCs w:val="28"/>
        </w:rPr>
        <w:t>1,</w:t>
      </w:r>
      <w:proofErr w:type="gramStart"/>
      <w:r>
        <w:rPr>
          <w:rFonts w:eastAsia="標楷體" w:cs="Times New Roman"/>
          <w:color w:val="auto"/>
          <w:sz w:val="28"/>
          <w:szCs w:val="28"/>
        </w:rPr>
        <w:t>654</w:t>
      </w:r>
      <w:r>
        <w:rPr>
          <w:rFonts w:eastAsia="標楷體" w:cs="Times New Roman" w:hint="eastAsia"/>
          <w:color w:val="auto"/>
          <w:sz w:val="28"/>
          <w:szCs w:val="28"/>
        </w:rPr>
        <w:t>件</w:t>
      </w:r>
      <w:r w:rsidRPr="00A36DAF">
        <w:rPr>
          <w:rFonts w:eastAsia="標楷體" w:cs="Times New Roman"/>
          <w:color w:val="auto"/>
          <w:sz w:val="28"/>
          <w:szCs w:val="28"/>
        </w:rPr>
        <w:t>減碳</w:t>
      </w:r>
      <w:r>
        <w:rPr>
          <w:rFonts w:eastAsia="標楷體" w:cs="Times New Roman" w:hint="eastAsia"/>
          <w:color w:val="auto"/>
          <w:sz w:val="28"/>
          <w:szCs w:val="28"/>
        </w:rPr>
        <w:t>專</w:t>
      </w:r>
      <w:r w:rsidRPr="00A36DAF">
        <w:rPr>
          <w:rFonts w:eastAsia="標楷體" w:cs="Times New Roman"/>
          <w:color w:val="auto"/>
          <w:sz w:val="28"/>
          <w:szCs w:val="28"/>
        </w:rPr>
        <w:t>案</w:t>
      </w:r>
      <w:proofErr w:type="gramEnd"/>
      <w:r w:rsidRPr="00A36DAF">
        <w:rPr>
          <w:rFonts w:eastAsia="標楷體" w:cs="Times New Roman" w:hint="eastAsia"/>
          <w:color w:val="auto"/>
          <w:sz w:val="28"/>
          <w:szCs w:val="28"/>
        </w:rPr>
        <w:t>，累積</w:t>
      </w:r>
      <w:r>
        <w:rPr>
          <w:rFonts w:eastAsia="標楷體" w:cs="Times New Roman" w:hint="eastAsia"/>
          <w:color w:val="auto"/>
          <w:sz w:val="28"/>
          <w:szCs w:val="28"/>
        </w:rPr>
        <w:t>每年</w:t>
      </w:r>
      <w:proofErr w:type="gramStart"/>
      <w:r w:rsidRPr="00A36DAF">
        <w:rPr>
          <w:rFonts w:eastAsia="標楷體" w:cs="Times New Roman" w:hint="eastAsia"/>
          <w:color w:val="auto"/>
          <w:sz w:val="28"/>
          <w:szCs w:val="28"/>
        </w:rPr>
        <w:t>減碳量</w:t>
      </w:r>
      <w:proofErr w:type="gramEnd"/>
      <w:r w:rsidRPr="00A36DAF">
        <w:rPr>
          <w:rFonts w:eastAsia="標楷體" w:cs="Times New Roman" w:hint="eastAsia"/>
          <w:color w:val="auto"/>
          <w:sz w:val="28"/>
          <w:szCs w:val="28"/>
        </w:rPr>
        <w:t>達</w:t>
      </w:r>
      <w:r>
        <w:rPr>
          <w:rFonts w:eastAsia="標楷體" w:cs="Times New Roman"/>
          <w:color w:val="auto"/>
          <w:sz w:val="28"/>
          <w:szCs w:val="28"/>
        </w:rPr>
        <w:t>237.2</w:t>
      </w:r>
      <w:r w:rsidRPr="00A36DAF">
        <w:rPr>
          <w:rFonts w:eastAsia="標楷體" w:cs="Times New Roman"/>
          <w:color w:val="auto"/>
          <w:sz w:val="28"/>
          <w:szCs w:val="28"/>
        </w:rPr>
        <w:t>萬噸</w:t>
      </w:r>
      <w:r>
        <w:rPr>
          <w:rFonts w:eastAsia="標楷體" w:cs="Times New Roman" w:hint="eastAsia"/>
          <w:color w:val="auto"/>
          <w:sz w:val="28"/>
          <w:szCs w:val="28"/>
        </w:rPr>
        <w:t>二氧化碳當量</w:t>
      </w:r>
      <w:r w:rsidRPr="00A36DAF">
        <w:rPr>
          <w:rFonts w:eastAsia="標楷體" w:cs="Times New Roman" w:hint="eastAsia"/>
          <w:color w:val="auto"/>
          <w:sz w:val="28"/>
          <w:szCs w:val="28"/>
        </w:rPr>
        <w:t>，其中</w:t>
      </w:r>
      <w:r w:rsidRPr="00A36DAF">
        <w:rPr>
          <w:rFonts w:eastAsia="標楷體" w:cs="Times New Roman"/>
          <w:color w:val="auto"/>
          <w:sz w:val="28"/>
          <w:szCs w:val="28"/>
        </w:rPr>
        <w:t>100年至109年每年</w:t>
      </w:r>
      <w:proofErr w:type="gramStart"/>
      <w:r w:rsidRPr="00A36DAF">
        <w:rPr>
          <w:rFonts w:eastAsia="標楷體" w:cs="Times New Roman"/>
          <w:color w:val="auto"/>
          <w:sz w:val="28"/>
          <w:szCs w:val="28"/>
        </w:rPr>
        <w:t>平均減碳</w:t>
      </w:r>
      <w:proofErr w:type="gramEnd"/>
      <w:r w:rsidRPr="00A36DAF">
        <w:rPr>
          <w:rFonts w:eastAsia="標楷體" w:cs="Times New Roman"/>
          <w:color w:val="auto"/>
          <w:sz w:val="28"/>
          <w:szCs w:val="28"/>
        </w:rPr>
        <w:t>0.65%</w:t>
      </w:r>
      <w:r>
        <w:rPr>
          <w:rFonts w:eastAsia="標楷體" w:cs="Times New Roman" w:hint="eastAsia"/>
          <w:color w:val="auto"/>
          <w:sz w:val="28"/>
          <w:szCs w:val="28"/>
        </w:rPr>
        <w:t>，</w:t>
      </w:r>
      <w:r w:rsidR="003E6AE0">
        <w:rPr>
          <w:rFonts w:eastAsia="標楷體" w:cs="Times New Roman" w:hint="eastAsia"/>
          <w:color w:val="auto"/>
          <w:sz w:val="28"/>
          <w:szCs w:val="28"/>
        </w:rPr>
        <w:t>另</w:t>
      </w:r>
      <w:r>
        <w:rPr>
          <w:rFonts w:eastAsia="標楷體" w:cs="Times New Roman" w:hint="eastAsia"/>
          <w:color w:val="auto"/>
          <w:sz w:val="28"/>
          <w:szCs w:val="28"/>
        </w:rPr>
        <w:t>在</w:t>
      </w:r>
      <w:r w:rsidRPr="00A36DAF">
        <w:rPr>
          <w:rFonts w:eastAsia="標楷體" w:cs="Times New Roman"/>
          <w:color w:val="auto"/>
          <w:sz w:val="28"/>
          <w:szCs w:val="28"/>
        </w:rPr>
        <w:t>110年至111年</w:t>
      </w:r>
      <w:proofErr w:type="gramStart"/>
      <w:r w:rsidRPr="00A36DAF">
        <w:rPr>
          <w:rFonts w:eastAsia="標楷體" w:cs="Times New Roman"/>
          <w:color w:val="auto"/>
          <w:sz w:val="28"/>
          <w:szCs w:val="28"/>
        </w:rPr>
        <w:t>加大</w:t>
      </w:r>
      <w:r>
        <w:rPr>
          <w:rFonts w:eastAsia="標楷體" w:cs="Times New Roman" w:hint="eastAsia"/>
          <w:color w:val="auto"/>
          <w:sz w:val="28"/>
          <w:szCs w:val="28"/>
        </w:rPr>
        <w:t>減碳</w:t>
      </w:r>
      <w:r w:rsidRPr="00A36DAF">
        <w:rPr>
          <w:rFonts w:eastAsia="標楷體" w:cs="Times New Roman" w:hint="eastAsia"/>
          <w:color w:val="auto"/>
          <w:sz w:val="28"/>
          <w:szCs w:val="28"/>
        </w:rPr>
        <w:t>力度</w:t>
      </w:r>
      <w:proofErr w:type="gramEnd"/>
      <w:r>
        <w:rPr>
          <w:rFonts w:eastAsia="標楷體" w:cs="Times New Roman" w:hint="eastAsia"/>
          <w:color w:val="auto"/>
          <w:sz w:val="28"/>
          <w:szCs w:val="28"/>
        </w:rPr>
        <w:t>下</w:t>
      </w:r>
      <w:r w:rsidRPr="00A36DAF">
        <w:rPr>
          <w:rFonts w:eastAsia="標楷體" w:cs="Times New Roman" w:hint="eastAsia"/>
          <w:color w:val="auto"/>
          <w:sz w:val="28"/>
          <w:szCs w:val="28"/>
        </w:rPr>
        <w:t>，</w:t>
      </w:r>
      <w:r w:rsidRPr="00A36DAF">
        <w:rPr>
          <w:rFonts w:eastAsia="標楷體" w:cs="Times New Roman"/>
          <w:color w:val="auto"/>
          <w:sz w:val="28"/>
          <w:szCs w:val="28"/>
        </w:rPr>
        <w:t>110</w:t>
      </w:r>
      <w:r w:rsidR="001D357D">
        <w:rPr>
          <w:rFonts w:eastAsia="標楷體" w:cs="Times New Roman"/>
          <w:color w:val="auto"/>
          <w:sz w:val="28"/>
          <w:szCs w:val="28"/>
        </w:rPr>
        <w:t>年</w:t>
      </w:r>
      <w:proofErr w:type="gramStart"/>
      <w:r w:rsidRPr="00A36DAF">
        <w:rPr>
          <w:rFonts w:eastAsia="標楷體" w:cs="Times New Roman"/>
          <w:color w:val="auto"/>
          <w:sz w:val="28"/>
          <w:szCs w:val="28"/>
        </w:rPr>
        <w:t>減碳29萬噸</w:t>
      </w:r>
      <w:proofErr w:type="gramEnd"/>
      <w:r w:rsidRPr="00A36DAF">
        <w:rPr>
          <w:rFonts w:eastAsia="標楷體" w:cs="Times New Roman"/>
          <w:color w:val="auto"/>
          <w:sz w:val="28"/>
          <w:szCs w:val="28"/>
        </w:rPr>
        <w:t>/年，111</w:t>
      </w:r>
      <w:r w:rsidR="0013765B">
        <w:rPr>
          <w:rFonts w:eastAsia="標楷體" w:cs="Times New Roman"/>
          <w:color w:val="auto"/>
          <w:sz w:val="28"/>
          <w:szCs w:val="28"/>
        </w:rPr>
        <w:t>年</w:t>
      </w:r>
      <w:proofErr w:type="gramStart"/>
      <w:r w:rsidRPr="00A36DAF">
        <w:rPr>
          <w:rFonts w:eastAsia="標楷體" w:cs="Times New Roman"/>
          <w:color w:val="auto"/>
          <w:sz w:val="28"/>
          <w:szCs w:val="28"/>
        </w:rPr>
        <w:t>減碳量</w:t>
      </w:r>
      <w:proofErr w:type="gramEnd"/>
      <w:r w:rsidRPr="00A36DAF">
        <w:rPr>
          <w:rFonts w:eastAsia="標楷體" w:cs="Times New Roman"/>
          <w:color w:val="auto"/>
          <w:sz w:val="28"/>
          <w:szCs w:val="28"/>
        </w:rPr>
        <w:t>達62.6萬噸</w:t>
      </w:r>
      <w:r>
        <w:rPr>
          <w:rFonts w:eastAsia="標楷體" w:cs="Times New Roman" w:hint="eastAsia"/>
          <w:color w:val="auto"/>
          <w:sz w:val="28"/>
          <w:szCs w:val="28"/>
        </w:rPr>
        <w:t>/年</w:t>
      </w:r>
      <w:r w:rsidRPr="00A36DAF">
        <w:rPr>
          <w:rFonts w:eastAsia="標楷體" w:cs="Times New Roman" w:hint="eastAsia"/>
          <w:color w:val="auto"/>
          <w:sz w:val="28"/>
          <w:szCs w:val="28"/>
        </w:rPr>
        <w:t>，減幅分別達到</w:t>
      </w:r>
      <w:r w:rsidRPr="00A36DAF">
        <w:rPr>
          <w:rFonts w:eastAsia="標楷體" w:cs="Times New Roman"/>
          <w:color w:val="auto"/>
          <w:sz w:val="28"/>
          <w:szCs w:val="28"/>
        </w:rPr>
        <w:t>1.3%及2.8%，</w:t>
      </w:r>
      <w:proofErr w:type="gramStart"/>
      <w:r w:rsidR="0013765B">
        <w:rPr>
          <w:rFonts w:eastAsia="標楷體" w:cs="Times New Roman" w:hint="eastAsia"/>
          <w:color w:val="auto"/>
          <w:sz w:val="28"/>
          <w:szCs w:val="28"/>
        </w:rPr>
        <w:t>減碳績效</w:t>
      </w:r>
      <w:proofErr w:type="gramEnd"/>
      <w:r w:rsidRPr="00A36DAF">
        <w:rPr>
          <w:rFonts w:eastAsia="標楷體" w:cs="Times New Roman"/>
          <w:color w:val="auto"/>
          <w:sz w:val="28"/>
          <w:szCs w:val="28"/>
        </w:rPr>
        <w:t>是過去的2至4</w:t>
      </w:r>
      <w:r w:rsidR="00AD7085">
        <w:rPr>
          <w:rFonts w:eastAsia="標楷體" w:cs="Times New Roman"/>
          <w:color w:val="auto"/>
          <w:sz w:val="28"/>
          <w:szCs w:val="28"/>
        </w:rPr>
        <w:t>倍</w:t>
      </w:r>
      <w:r w:rsidR="00AD7085">
        <w:rPr>
          <w:rFonts w:eastAsia="標楷體" w:cs="Times New Roman" w:hint="eastAsia"/>
          <w:color w:val="auto"/>
          <w:sz w:val="28"/>
          <w:szCs w:val="28"/>
        </w:rPr>
        <w:t>。在綠色鋼品部分，</w:t>
      </w:r>
      <w:r w:rsidRPr="00A36DAF">
        <w:rPr>
          <w:rFonts w:eastAsia="標楷體" w:cs="Times New Roman" w:hint="eastAsia"/>
          <w:color w:val="auto"/>
          <w:sz w:val="28"/>
          <w:szCs w:val="28"/>
        </w:rPr>
        <w:t>中鋼生產幫助</w:t>
      </w:r>
      <w:proofErr w:type="gramStart"/>
      <w:r w:rsidRPr="00A36DAF">
        <w:rPr>
          <w:rFonts w:eastAsia="標楷體" w:cs="Times New Roman" w:hint="eastAsia"/>
          <w:color w:val="auto"/>
          <w:sz w:val="28"/>
          <w:szCs w:val="28"/>
        </w:rPr>
        <w:t>外部減碳</w:t>
      </w:r>
      <w:proofErr w:type="gramEnd"/>
      <w:r w:rsidRPr="00A36DAF">
        <w:rPr>
          <w:rFonts w:eastAsia="標楷體" w:cs="Times New Roman" w:hint="eastAsia"/>
          <w:color w:val="auto"/>
          <w:sz w:val="28"/>
          <w:szCs w:val="28"/>
        </w:rPr>
        <w:t>的綠色鋼品，</w:t>
      </w:r>
      <w:r w:rsidRPr="00A36DAF">
        <w:rPr>
          <w:rFonts w:eastAsia="標楷體" w:cs="Times New Roman"/>
          <w:color w:val="auto"/>
          <w:sz w:val="28"/>
          <w:szCs w:val="28"/>
        </w:rPr>
        <w:t>111年銷售量達326萬公噸，可為</w:t>
      </w:r>
      <w:proofErr w:type="gramStart"/>
      <w:r w:rsidRPr="00A36DAF">
        <w:rPr>
          <w:rFonts w:eastAsia="標楷體" w:cs="Times New Roman"/>
          <w:color w:val="auto"/>
          <w:sz w:val="28"/>
          <w:szCs w:val="28"/>
        </w:rPr>
        <w:t>消費者減碳606萬</w:t>
      </w:r>
      <w:proofErr w:type="gramEnd"/>
      <w:r w:rsidRPr="00A36DAF">
        <w:rPr>
          <w:rFonts w:eastAsia="標楷體" w:cs="Times New Roman"/>
          <w:color w:val="auto"/>
          <w:sz w:val="28"/>
          <w:szCs w:val="28"/>
        </w:rPr>
        <w:t>公噸</w:t>
      </w:r>
      <w:r>
        <w:rPr>
          <w:rFonts w:eastAsia="標楷體" w:cs="Times New Roman" w:hint="eastAsia"/>
          <w:color w:val="auto"/>
          <w:sz w:val="28"/>
          <w:szCs w:val="28"/>
        </w:rPr>
        <w:t>；至於</w:t>
      </w:r>
      <w:r w:rsidRPr="007A6F30">
        <w:rPr>
          <w:rFonts w:eastAsia="標楷體" w:cs="Times New Roman" w:hint="eastAsia"/>
          <w:color w:val="auto"/>
          <w:sz w:val="28"/>
          <w:szCs w:val="28"/>
        </w:rPr>
        <w:t>綠色夥伴部分，中鋼與臨海工業區周圍業者共同實踐「區域能源整合」</w:t>
      </w:r>
      <w:r w:rsidRPr="00A36DAF">
        <w:rPr>
          <w:rFonts w:eastAsia="標楷體" w:cs="Times New Roman" w:hint="eastAsia"/>
          <w:color w:val="auto"/>
          <w:sz w:val="28"/>
          <w:szCs w:val="28"/>
        </w:rPr>
        <w:t>，透過資源共享、互通有無機制達到</w:t>
      </w:r>
      <w:proofErr w:type="gramStart"/>
      <w:r w:rsidRPr="00A36DAF">
        <w:rPr>
          <w:rFonts w:eastAsia="標楷體" w:cs="Times New Roman" w:hint="eastAsia"/>
          <w:color w:val="auto"/>
          <w:sz w:val="28"/>
          <w:szCs w:val="28"/>
        </w:rPr>
        <w:t>節能減碳效益</w:t>
      </w:r>
      <w:proofErr w:type="gramEnd"/>
      <w:r w:rsidRPr="00A36DAF">
        <w:rPr>
          <w:rFonts w:eastAsia="標楷體" w:cs="Times New Roman" w:hint="eastAsia"/>
          <w:color w:val="auto"/>
          <w:sz w:val="28"/>
          <w:szCs w:val="28"/>
        </w:rPr>
        <w:t>，</w:t>
      </w:r>
      <w:r w:rsidRPr="00A36DAF">
        <w:rPr>
          <w:rFonts w:eastAsia="標楷體" w:cs="Times New Roman"/>
          <w:color w:val="auto"/>
          <w:sz w:val="28"/>
          <w:szCs w:val="28"/>
        </w:rPr>
        <w:t>111年此</w:t>
      </w:r>
      <w:r w:rsidRPr="004255A2">
        <w:rPr>
          <w:rFonts w:eastAsia="標楷體" w:cs="Times New Roman" w:hint="eastAsia"/>
          <w:color w:val="auto"/>
          <w:sz w:val="28"/>
          <w:szCs w:val="28"/>
        </w:rPr>
        <w:t>循環經濟</w:t>
      </w:r>
      <w:r w:rsidRPr="00A36DAF">
        <w:rPr>
          <w:rFonts w:eastAsia="標楷體" w:cs="Times New Roman" w:hint="eastAsia"/>
          <w:color w:val="auto"/>
          <w:sz w:val="28"/>
          <w:szCs w:val="28"/>
        </w:rPr>
        <w:t>模式</w:t>
      </w:r>
      <w:proofErr w:type="gramStart"/>
      <w:r w:rsidRPr="00A36DAF">
        <w:rPr>
          <w:rFonts w:eastAsia="標楷體" w:cs="Times New Roman" w:hint="eastAsia"/>
          <w:color w:val="auto"/>
          <w:sz w:val="28"/>
          <w:szCs w:val="28"/>
        </w:rPr>
        <w:lastRenderedPageBreak/>
        <w:t>減碳</w:t>
      </w:r>
      <w:r w:rsidR="00FE6FD9">
        <w:rPr>
          <w:rFonts w:eastAsia="標楷體" w:cs="Times New Roman" w:hint="eastAsia"/>
          <w:color w:val="auto"/>
          <w:sz w:val="28"/>
          <w:szCs w:val="28"/>
        </w:rPr>
        <w:t>約</w:t>
      </w:r>
      <w:proofErr w:type="gramEnd"/>
      <w:r w:rsidRPr="00A36DAF">
        <w:rPr>
          <w:rFonts w:eastAsia="標楷體" w:cs="Times New Roman"/>
          <w:color w:val="auto"/>
          <w:sz w:val="28"/>
          <w:szCs w:val="28"/>
        </w:rPr>
        <w:t>35萬公噸。</w:t>
      </w:r>
    </w:p>
    <w:p w14:paraId="5C19C715" w14:textId="7A8F4E23" w:rsidR="007C1D5F" w:rsidRPr="00AA2AA1" w:rsidRDefault="007C1D5F" w:rsidP="007C1D5F">
      <w:pPr>
        <w:pStyle w:val="Default0"/>
        <w:snapToGrid w:val="0"/>
        <w:spacing w:beforeLines="50" w:before="180" w:line="500" w:lineRule="exact"/>
        <w:ind w:firstLineChars="202" w:firstLine="56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中鋼</w:t>
      </w:r>
      <w:r w:rsidRPr="0077087C">
        <w:rPr>
          <w:rFonts w:ascii="Times New Roman" w:eastAsia="標楷體" w:hAnsi="Times New Roman" w:hint="eastAsia"/>
          <w:sz w:val="28"/>
          <w:szCs w:val="28"/>
        </w:rPr>
        <w:t>除</w:t>
      </w:r>
      <w:r>
        <w:rPr>
          <w:rFonts w:ascii="Times New Roman" w:eastAsia="標楷體" w:hAnsi="Times New Roman" w:hint="eastAsia"/>
          <w:sz w:val="28"/>
          <w:szCs w:val="28"/>
        </w:rPr>
        <w:t>了不斷精進生產</w:t>
      </w:r>
      <w:r w:rsidRPr="0077087C">
        <w:rPr>
          <w:rFonts w:ascii="Times New Roman" w:eastAsia="標楷體" w:hAnsi="Times New Roman" w:hint="eastAsia"/>
          <w:sz w:val="28"/>
          <w:szCs w:val="28"/>
        </w:rPr>
        <w:t>設備</w:t>
      </w:r>
      <w:r>
        <w:rPr>
          <w:rFonts w:ascii="Times New Roman" w:eastAsia="標楷體" w:hAnsi="Times New Roman" w:hint="eastAsia"/>
          <w:sz w:val="28"/>
          <w:szCs w:val="28"/>
        </w:rPr>
        <w:t>及</w:t>
      </w:r>
      <w:r w:rsidRPr="0077087C">
        <w:rPr>
          <w:rFonts w:ascii="Times New Roman" w:eastAsia="標楷體" w:hAnsi="Times New Roman" w:hint="eastAsia"/>
          <w:sz w:val="28"/>
          <w:szCs w:val="28"/>
        </w:rPr>
        <w:t>製程節能</w:t>
      </w:r>
      <w:r>
        <w:rPr>
          <w:rFonts w:ascii="Times New Roman" w:eastAsia="標楷體" w:hAnsi="Times New Roman" w:hint="eastAsia"/>
          <w:sz w:val="28"/>
          <w:szCs w:val="28"/>
        </w:rPr>
        <w:t>效益</w:t>
      </w:r>
      <w:r w:rsidRPr="0077087C">
        <w:rPr>
          <w:rFonts w:ascii="Times New Roman" w:eastAsia="標楷體" w:hAnsi="Times New Roman" w:hint="eastAsia"/>
          <w:sz w:val="28"/>
          <w:szCs w:val="28"/>
        </w:rPr>
        <w:t>，</w:t>
      </w:r>
      <w:r>
        <w:rPr>
          <w:rFonts w:ascii="Times New Roman" w:eastAsia="標楷體" w:hAnsi="Times New Roman" w:hint="eastAsia"/>
          <w:sz w:val="28"/>
          <w:szCs w:val="28"/>
        </w:rPr>
        <w:t>也</w:t>
      </w:r>
      <w:r w:rsidRPr="0077087C">
        <w:rPr>
          <w:rFonts w:ascii="Times New Roman" w:eastAsia="標楷體" w:hAnsi="Times New Roman" w:hint="eastAsia"/>
          <w:sz w:val="28"/>
          <w:szCs w:val="28"/>
        </w:rPr>
        <w:t>持續致力於研發創新技術，</w:t>
      </w:r>
      <w:r w:rsidR="00F15B97">
        <w:rPr>
          <w:rFonts w:ascii="Times New Roman" w:eastAsia="標楷體" w:hAnsi="Times New Roman" w:cs="Times New Roman" w:hint="eastAsia"/>
          <w:sz w:val="28"/>
          <w:szCs w:val="28"/>
        </w:rPr>
        <w:t>為台</w:t>
      </w:r>
      <w:r w:rsidRPr="0077087C">
        <w:rPr>
          <w:rFonts w:ascii="Times New Roman" w:eastAsia="標楷體" w:hAnsi="Times New Roman" w:cs="Times New Roman" w:hint="eastAsia"/>
          <w:sz w:val="28"/>
          <w:szCs w:val="28"/>
        </w:rPr>
        <w:t>灣各項基礎建設、產業發展以及國防工業的自主製造，</w:t>
      </w:r>
      <w:r w:rsidRPr="0077087C">
        <w:rPr>
          <w:rFonts w:ascii="Times New Roman" w:eastAsia="標楷體" w:hAnsi="Times New Roman" w:hint="eastAsia"/>
          <w:sz w:val="28"/>
          <w:szCs w:val="28"/>
        </w:rPr>
        <w:t>提供所需的關鍵材料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  <w:r w:rsidRPr="0077087C">
        <w:rPr>
          <w:rFonts w:ascii="Times New Roman" w:eastAsia="標楷體" w:hAnsi="Times New Roman" w:hint="eastAsia"/>
          <w:sz w:val="28"/>
          <w:szCs w:val="28"/>
        </w:rPr>
        <w:t>例如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77087C">
        <w:rPr>
          <w:rFonts w:ascii="Times New Roman" w:eastAsia="標楷體" w:hAnsi="Times New Roman"/>
          <w:sz w:val="28"/>
          <w:szCs w:val="28"/>
        </w:rPr>
        <w:t>電磁鋼片</w:t>
      </w:r>
      <w:r>
        <w:rPr>
          <w:rFonts w:ascii="Times New Roman" w:eastAsia="標楷體" w:hAnsi="Times New Roman" w:cs="Times New Roman" w:hint="eastAsia"/>
          <w:sz w:val="28"/>
          <w:szCs w:val="28"/>
        </w:rPr>
        <w:t>是</w:t>
      </w:r>
      <w:r w:rsidRPr="0077087C">
        <w:rPr>
          <w:rFonts w:ascii="Times New Roman" w:eastAsia="標楷體" w:hAnsi="Times New Roman" w:hint="eastAsia"/>
          <w:sz w:val="28"/>
          <w:szCs w:val="28"/>
        </w:rPr>
        <w:t>電動車</w:t>
      </w:r>
      <w:r>
        <w:rPr>
          <w:rFonts w:ascii="Times New Roman" w:eastAsia="標楷體" w:hAnsi="Times New Roman" w:hint="eastAsia"/>
          <w:sz w:val="28"/>
          <w:szCs w:val="28"/>
        </w:rPr>
        <w:t>高能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效</w:t>
      </w:r>
      <w:proofErr w:type="gramEnd"/>
      <w:r w:rsidRPr="0077087C">
        <w:rPr>
          <w:rFonts w:ascii="Times New Roman" w:eastAsia="標楷體" w:hAnsi="Times New Roman" w:hint="eastAsia"/>
          <w:sz w:val="28"/>
          <w:szCs w:val="28"/>
        </w:rPr>
        <w:t>馬達</w:t>
      </w:r>
      <w:r>
        <w:rPr>
          <w:rFonts w:ascii="Times New Roman" w:eastAsia="標楷體" w:hAnsi="Times New Roman" w:hint="eastAsia"/>
          <w:sz w:val="28"/>
          <w:szCs w:val="28"/>
        </w:rPr>
        <w:t>的</w:t>
      </w:r>
      <w:r w:rsidRPr="0077087C">
        <w:rPr>
          <w:rFonts w:ascii="Times New Roman" w:eastAsia="標楷體" w:hAnsi="Times New Roman" w:hint="eastAsia"/>
          <w:sz w:val="28"/>
          <w:szCs w:val="28"/>
        </w:rPr>
        <w:t>關鍵</w:t>
      </w:r>
      <w:r>
        <w:rPr>
          <w:rFonts w:ascii="Times New Roman" w:eastAsia="標楷體" w:hAnsi="Times New Roman" w:hint="eastAsia"/>
          <w:sz w:val="28"/>
          <w:szCs w:val="28"/>
        </w:rPr>
        <w:t>功能性</w:t>
      </w:r>
      <w:r w:rsidRPr="0077087C">
        <w:rPr>
          <w:rFonts w:ascii="Times New Roman" w:eastAsia="標楷體" w:hAnsi="Times New Roman" w:hint="eastAsia"/>
          <w:sz w:val="28"/>
          <w:szCs w:val="28"/>
        </w:rPr>
        <w:t>材料，</w:t>
      </w:r>
      <w:r>
        <w:rPr>
          <w:rFonts w:ascii="Times New Roman" w:eastAsia="標楷體" w:hAnsi="Times New Roman" w:hint="eastAsia"/>
          <w:sz w:val="28"/>
          <w:szCs w:val="28"/>
        </w:rPr>
        <w:t>中鋼</w:t>
      </w:r>
      <w:r w:rsidRPr="0077087C">
        <w:rPr>
          <w:rFonts w:ascii="Times New Roman" w:eastAsia="標楷體" w:hAnsi="Times New Roman" w:hint="eastAsia"/>
          <w:sz w:val="28"/>
          <w:szCs w:val="28"/>
        </w:rPr>
        <w:t>近年</w:t>
      </w:r>
      <w:r>
        <w:rPr>
          <w:rFonts w:ascii="Times New Roman" w:eastAsia="標楷體" w:hAnsi="Times New Roman" w:hint="eastAsia"/>
          <w:sz w:val="28"/>
          <w:szCs w:val="28"/>
        </w:rPr>
        <w:t>來</w:t>
      </w:r>
      <w:r w:rsidRPr="0077087C">
        <w:rPr>
          <w:rFonts w:ascii="Times New Roman" w:eastAsia="標楷體" w:hAnsi="Times New Roman" w:hint="eastAsia"/>
          <w:sz w:val="28"/>
          <w:szCs w:val="28"/>
        </w:rPr>
        <w:t>成功</w:t>
      </w:r>
      <w:r>
        <w:rPr>
          <w:rFonts w:ascii="Times New Roman" w:eastAsia="標楷體" w:hAnsi="Times New Roman" w:hint="eastAsia"/>
          <w:sz w:val="28"/>
          <w:szCs w:val="28"/>
        </w:rPr>
        <w:t>開</w:t>
      </w:r>
      <w:r w:rsidRPr="0077087C">
        <w:rPr>
          <w:rFonts w:ascii="Times New Roman" w:eastAsia="標楷體" w:hAnsi="Times New Roman" w:hint="eastAsia"/>
          <w:sz w:val="28"/>
          <w:szCs w:val="28"/>
        </w:rPr>
        <w:t>發</w:t>
      </w:r>
      <w:r>
        <w:rPr>
          <w:rFonts w:ascii="Times New Roman" w:eastAsia="標楷體" w:hAnsi="Times New Roman" w:hint="eastAsia"/>
          <w:sz w:val="28"/>
          <w:szCs w:val="28"/>
        </w:rPr>
        <w:t>出</w:t>
      </w:r>
      <w:proofErr w:type="gramStart"/>
      <w:r w:rsidRPr="0077087C">
        <w:rPr>
          <w:rFonts w:ascii="Times New Roman" w:eastAsia="標楷體" w:hAnsi="Times New Roman" w:hint="eastAsia"/>
          <w:sz w:val="28"/>
          <w:szCs w:val="28"/>
        </w:rPr>
        <w:t>極</w:t>
      </w:r>
      <w:proofErr w:type="gramEnd"/>
      <w:r w:rsidRPr="0077087C">
        <w:rPr>
          <w:rFonts w:ascii="Times New Roman" w:eastAsia="標楷體" w:hAnsi="Times New Roman" w:hint="eastAsia"/>
          <w:sz w:val="28"/>
          <w:szCs w:val="28"/>
        </w:rPr>
        <w:t>薄膜厚且可快速固化的自</w:t>
      </w:r>
      <w:proofErr w:type="gramStart"/>
      <w:r w:rsidRPr="0077087C">
        <w:rPr>
          <w:rFonts w:ascii="Times New Roman" w:eastAsia="標楷體" w:hAnsi="Times New Roman" w:hint="eastAsia"/>
          <w:sz w:val="28"/>
          <w:szCs w:val="28"/>
        </w:rPr>
        <w:t>黏型塗膜</w:t>
      </w:r>
      <w:r>
        <w:rPr>
          <w:rFonts w:ascii="Times New Roman" w:eastAsia="標楷體" w:hAnsi="Times New Roman" w:hint="eastAsia"/>
          <w:sz w:val="28"/>
          <w:szCs w:val="28"/>
        </w:rPr>
        <w:t>超能效</w:t>
      </w:r>
      <w:r w:rsidRPr="0077087C">
        <w:rPr>
          <w:rFonts w:ascii="Times New Roman" w:eastAsia="標楷體" w:hAnsi="Times New Roman"/>
          <w:sz w:val="28"/>
          <w:szCs w:val="28"/>
        </w:rPr>
        <w:t>電</w:t>
      </w:r>
      <w:proofErr w:type="gramEnd"/>
      <w:r w:rsidRPr="0077087C">
        <w:rPr>
          <w:rFonts w:ascii="Times New Roman" w:eastAsia="標楷體" w:hAnsi="Times New Roman"/>
          <w:sz w:val="28"/>
          <w:szCs w:val="28"/>
        </w:rPr>
        <w:t>磁鋼片</w:t>
      </w:r>
      <w:r w:rsidRPr="0077087C">
        <w:rPr>
          <w:rFonts w:ascii="Times New Roman" w:eastAsia="標楷體" w:hAnsi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獲得</w:t>
      </w:r>
      <w:r w:rsidRPr="0077087C">
        <w:rPr>
          <w:rFonts w:ascii="Times New Roman" w:eastAsia="標楷體" w:hAnsi="Times New Roman" w:cs="Times New Roman" w:hint="eastAsia"/>
          <w:sz w:val="28"/>
          <w:szCs w:val="28"/>
        </w:rPr>
        <w:t>多家國際電動車</w:t>
      </w:r>
      <w:r>
        <w:rPr>
          <w:rFonts w:ascii="Times New Roman" w:eastAsia="標楷體" w:hAnsi="Times New Roman" w:cs="Times New Roman" w:hint="eastAsia"/>
          <w:sz w:val="28"/>
          <w:szCs w:val="28"/>
        </w:rPr>
        <w:t>大</w:t>
      </w:r>
      <w:r w:rsidRPr="0077087C">
        <w:rPr>
          <w:rFonts w:ascii="Times New Roman" w:eastAsia="標楷體" w:hAnsi="Times New Roman" w:cs="Times New Roman" w:hint="eastAsia"/>
          <w:sz w:val="28"/>
          <w:szCs w:val="28"/>
        </w:rPr>
        <w:t>廠</w:t>
      </w:r>
      <w:r w:rsidR="002E192C">
        <w:rPr>
          <w:rFonts w:ascii="Times New Roman" w:eastAsia="標楷體" w:hAnsi="Times New Roman" w:cs="Times New Roman" w:hint="eastAsia"/>
          <w:sz w:val="28"/>
          <w:szCs w:val="28"/>
        </w:rPr>
        <w:t>認證</w:t>
      </w:r>
      <w:r w:rsidRPr="00A36DAF">
        <w:rPr>
          <w:rFonts w:eastAsia="標楷體" w:hint="eastAsia"/>
          <w:sz w:val="28"/>
          <w:szCs w:val="28"/>
        </w:rPr>
        <w:t>；另外，中鋼</w:t>
      </w:r>
      <w:r>
        <w:rPr>
          <w:rFonts w:eastAsia="標楷體" w:hint="eastAsia"/>
          <w:sz w:val="28"/>
          <w:szCs w:val="28"/>
        </w:rPr>
        <w:t>也</w:t>
      </w:r>
      <w:r w:rsidRPr="00A36DAF">
        <w:rPr>
          <w:rFonts w:eastAsia="標楷體" w:hint="eastAsia"/>
          <w:sz w:val="28"/>
          <w:szCs w:val="28"/>
        </w:rPr>
        <w:t>成功開發厚度僅</w:t>
      </w:r>
      <w:r w:rsidRPr="00A36DAF">
        <w:rPr>
          <w:rFonts w:eastAsia="標楷體"/>
          <w:sz w:val="28"/>
          <w:szCs w:val="28"/>
        </w:rPr>
        <w:t>0.2 mm的新世代無人機馬達專用電磁鋼片，</w:t>
      </w:r>
      <w:r w:rsidRPr="00A36DAF">
        <w:rPr>
          <w:rFonts w:eastAsia="標楷體" w:hint="eastAsia"/>
          <w:sz w:val="28"/>
          <w:szCs w:val="28"/>
        </w:rPr>
        <w:t>今年使用該馬達用鋼的無人機也順利通過國防部的驗證測試，</w:t>
      </w:r>
      <w:r w:rsidRPr="0077087C">
        <w:rPr>
          <w:rFonts w:ascii="Times New Roman" w:eastAsia="標楷體" w:hAnsi="Times New Roman"/>
          <w:sz w:val="28"/>
          <w:szCs w:val="28"/>
        </w:rPr>
        <w:t>大幅提升下游</w:t>
      </w:r>
      <w:r>
        <w:rPr>
          <w:rFonts w:ascii="Times New Roman" w:eastAsia="標楷體" w:hAnsi="Times New Roman" w:hint="eastAsia"/>
          <w:sz w:val="28"/>
          <w:szCs w:val="28"/>
        </w:rPr>
        <w:t>用鋼</w:t>
      </w:r>
      <w:r w:rsidRPr="0077087C">
        <w:rPr>
          <w:rFonts w:ascii="Times New Roman" w:eastAsia="標楷體" w:hAnsi="Times New Roman"/>
          <w:sz w:val="28"/>
          <w:szCs w:val="28"/>
        </w:rPr>
        <w:t>產業的</w:t>
      </w:r>
      <w:r w:rsidR="00A627F8">
        <w:rPr>
          <w:rFonts w:ascii="Times New Roman" w:eastAsia="標楷體" w:hAnsi="Times New Roman" w:hint="eastAsia"/>
          <w:sz w:val="28"/>
          <w:szCs w:val="28"/>
        </w:rPr>
        <w:t>產品</w:t>
      </w:r>
      <w:r w:rsidRPr="0077087C">
        <w:rPr>
          <w:rFonts w:ascii="Times New Roman" w:eastAsia="標楷體" w:hAnsi="Times New Roman"/>
          <w:sz w:val="28"/>
          <w:szCs w:val="28"/>
        </w:rPr>
        <w:t>附加價值與國際競爭力</w:t>
      </w:r>
      <w:r w:rsidRPr="0077087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3F74632" w14:textId="0614432E" w:rsidR="007C1D5F" w:rsidRPr="00A36DAF" w:rsidRDefault="007C1D5F" w:rsidP="007C1D5F">
      <w:pPr>
        <w:pStyle w:val="Default0"/>
        <w:snapToGrid w:val="0"/>
        <w:spacing w:beforeLines="50" w:before="180" w:line="500" w:lineRule="exact"/>
        <w:ind w:firstLineChars="202" w:firstLine="56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中鋼相信</w:t>
      </w:r>
      <w:r w:rsidRPr="00A36DAF">
        <w:rPr>
          <w:rFonts w:ascii="Times New Roman" w:eastAsia="標楷體" w:hAnsi="Times New Roman" w:hint="eastAsia"/>
          <w:sz w:val="28"/>
          <w:szCs w:val="28"/>
        </w:rPr>
        <w:t>企業之本在人才，</w:t>
      </w:r>
      <w:r w:rsidRPr="0077087C">
        <w:rPr>
          <w:rFonts w:ascii="Times New Roman" w:eastAsia="標楷體" w:hAnsi="Times New Roman" w:hint="eastAsia"/>
          <w:sz w:val="28"/>
          <w:szCs w:val="28"/>
        </w:rPr>
        <w:t>員工</w:t>
      </w:r>
      <w:r>
        <w:rPr>
          <w:rFonts w:ascii="Times New Roman" w:eastAsia="標楷體" w:hAnsi="Times New Roman" w:hint="eastAsia"/>
          <w:sz w:val="28"/>
          <w:szCs w:val="28"/>
        </w:rPr>
        <w:t>不但</w:t>
      </w:r>
      <w:r w:rsidRPr="0077087C">
        <w:rPr>
          <w:rFonts w:ascii="Times New Roman" w:eastAsia="標楷體" w:hAnsi="Times New Roman" w:hint="eastAsia"/>
          <w:sz w:val="28"/>
          <w:szCs w:val="28"/>
        </w:rPr>
        <w:t>是</w:t>
      </w:r>
      <w:r>
        <w:rPr>
          <w:rFonts w:ascii="Times New Roman" w:eastAsia="標楷體" w:hAnsi="Times New Roman" w:hint="eastAsia"/>
          <w:sz w:val="28"/>
          <w:szCs w:val="28"/>
        </w:rPr>
        <w:t>公司重要的資源，更是</w:t>
      </w:r>
      <w:r w:rsidRPr="0077087C">
        <w:rPr>
          <w:rFonts w:ascii="Times New Roman" w:eastAsia="標楷體" w:hAnsi="Times New Roman" w:hint="eastAsia"/>
          <w:sz w:val="28"/>
          <w:szCs w:val="28"/>
        </w:rPr>
        <w:t>推動</w:t>
      </w:r>
      <w:r>
        <w:rPr>
          <w:rFonts w:ascii="Times New Roman" w:eastAsia="標楷體" w:hAnsi="Times New Roman" w:hint="eastAsia"/>
          <w:sz w:val="28"/>
          <w:szCs w:val="28"/>
        </w:rPr>
        <w:t>永續發展</w:t>
      </w:r>
      <w:r w:rsidRPr="0077087C">
        <w:rPr>
          <w:rFonts w:ascii="Times New Roman" w:eastAsia="標楷體" w:hAnsi="Times New Roman" w:hint="eastAsia"/>
          <w:sz w:val="28"/>
          <w:szCs w:val="28"/>
        </w:rPr>
        <w:t>的基石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  <w:r w:rsidRPr="0077087C">
        <w:rPr>
          <w:rFonts w:ascii="Times New Roman" w:eastAsia="標楷體" w:hAnsi="Times New Roman" w:hint="eastAsia"/>
          <w:sz w:val="28"/>
          <w:szCs w:val="28"/>
        </w:rPr>
        <w:t>隨著越來越多</w:t>
      </w:r>
      <w:r>
        <w:rPr>
          <w:rFonts w:ascii="Times New Roman" w:eastAsia="標楷體" w:hAnsi="Times New Roman" w:hint="eastAsia"/>
          <w:sz w:val="28"/>
          <w:szCs w:val="28"/>
        </w:rPr>
        <w:t>新</w:t>
      </w:r>
      <w:r w:rsidRPr="0077087C">
        <w:rPr>
          <w:rFonts w:ascii="Times New Roman" w:eastAsia="標楷體" w:hAnsi="Times New Roman" w:hint="eastAsia"/>
          <w:sz w:val="28"/>
          <w:szCs w:val="28"/>
        </w:rPr>
        <w:t>世代中鋼</w:t>
      </w:r>
      <w:r>
        <w:rPr>
          <w:rFonts w:ascii="Times New Roman" w:eastAsia="標楷體" w:hAnsi="Times New Roman" w:hint="eastAsia"/>
          <w:sz w:val="28"/>
          <w:szCs w:val="28"/>
        </w:rPr>
        <w:t>人的加入</w:t>
      </w:r>
      <w:r w:rsidRPr="0077087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中鋼</w:t>
      </w:r>
      <w:r w:rsidRPr="0077087C">
        <w:rPr>
          <w:rFonts w:ascii="Times New Roman" w:eastAsia="標楷體" w:hAnsi="Times New Roman" w:hint="eastAsia"/>
          <w:sz w:val="28"/>
          <w:szCs w:val="28"/>
        </w:rPr>
        <w:t>除</w:t>
      </w:r>
      <w:r>
        <w:rPr>
          <w:rFonts w:ascii="Times New Roman" w:eastAsia="標楷體" w:hAnsi="Times New Roman" w:hint="eastAsia"/>
          <w:sz w:val="28"/>
          <w:szCs w:val="28"/>
        </w:rPr>
        <w:t>了</w:t>
      </w:r>
      <w:r w:rsidRPr="00A36DAF">
        <w:rPr>
          <w:rFonts w:eastAsia="標楷體" w:hint="eastAsia"/>
          <w:sz w:val="28"/>
          <w:szCs w:val="28"/>
        </w:rPr>
        <w:t>致力打造安全、健康與發揮員工長才的工作環境，</w:t>
      </w:r>
      <w:r>
        <w:rPr>
          <w:rFonts w:ascii="Times New Roman" w:eastAsia="標楷體" w:hAnsi="Times New Roman" w:cs="Times New Roman" w:hint="eastAsia"/>
          <w:sz w:val="28"/>
          <w:szCs w:val="28"/>
        </w:rPr>
        <w:t>並積極以</w:t>
      </w:r>
      <w:r w:rsidRPr="0077087C">
        <w:rPr>
          <w:rFonts w:ascii="Times New Roman" w:eastAsia="標楷體" w:hAnsi="Times New Roman" w:cs="Times New Roman" w:hint="eastAsia"/>
          <w:sz w:val="28"/>
          <w:szCs w:val="28"/>
        </w:rPr>
        <w:t>「共通性訓練」、「專業技術傳承」、「培育</w:t>
      </w:r>
      <w:r w:rsidRPr="0077087C">
        <w:rPr>
          <w:rFonts w:ascii="Times New Roman" w:eastAsia="標楷體" w:hAnsi="Times New Roman" w:cs="Times New Roman"/>
          <w:sz w:val="28"/>
          <w:szCs w:val="28"/>
        </w:rPr>
        <w:t>AI</w:t>
      </w:r>
      <w:r w:rsidRPr="0077087C">
        <w:rPr>
          <w:rFonts w:ascii="Times New Roman" w:eastAsia="標楷體" w:hAnsi="Times New Roman" w:cs="Times New Roman" w:hint="eastAsia"/>
          <w:sz w:val="28"/>
          <w:szCs w:val="28"/>
        </w:rPr>
        <w:t>人才」及「塑造有機的學習性組織」等四大原則展開</w:t>
      </w:r>
      <w:r>
        <w:rPr>
          <w:rFonts w:ascii="Times New Roman" w:eastAsia="標楷體" w:hAnsi="Times New Roman" w:cs="Times New Roman" w:hint="eastAsia"/>
          <w:sz w:val="28"/>
          <w:szCs w:val="28"/>
        </w:rPr>
        <w:t>人才</w:t>
      </w:r>
      <w:r w:rsidRPr="0077087C">
        <w:rPr>
          <w:rFonts w:ascii="Times New Roman" w:eastAsia="標楷體" w:hAnsi="Times New Roman" w:cs="Times New Roman" w:hint="eastAsia"/>
          <w:sz w:val="28"/>
          <w:szCs w:val="28"/>
        </w:rPr>
        <w:t>多元化訓練管道，確保</w:t>
      </w:r>
      <w:r>
        <w:rPr>
          <w:rFonts w:ascii="Times New Roman" w:eastAsia="標楷體" w:hAnsi="Times New Roman" w:cs="Times New Roman" w:hint="eastAsia"/>
          <w:sz w:val="28"/>
          <w:szCs w:val="28"/>
        </w:rPr>
        <w:t>中鋼同仁的</w:t>
      </w:r>
      <w:r w:rsidRPr="0077087C">
        <w:rPr>
          <w:rFonts w:ascii="Times New Roman" w:eastAsia="標楷體" w:hAnsi="Times New Roman" w:cs="Times New Roman" w:hint="eastAsia"/>
          <w:sz w:val="28"/>
          <w:szCs w:val="28"/>
        </w:rPr>
        <w:t>專業能力符合職位所需</w:t>
      </w:r>
      <w:r w:rsidRPr="0077087C">
        <w:rPr>
          <w:rFonts w:ascii="Times New Roman" w:eastAsia="標楷體" w:hAnsi="Times New Roman" w:hint="eastAsia"/>
          <w:sz w:val="28"/>
          <w:szCs w:val="28"/>
        </w:rPr>
        <w:t>。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此外，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中鋼</w:t>
      </w:r>
      <w:r w:rsidR="00B1389B">
        <w:rPr>
          <w:rFonts w:ascii="Times New Roman" w:eastAsia="標楷體" w:hAnsi="Times New Roman" w:hint="eastAsia"/>
          <w:sz w:val="28"/>
          <w:szCs w:val="28"/>
        </w:rPr>
        <w:t>也</w:t>
      </w:r>
      <w:r w:rsidRPr="0077087C">
        <w:rPr>
          <w:rFonts w:ascii="Times New Roman" w:eastAsia="標楷體" w:hAnsi="Times New Roman" w:hint="eastAsia"/>
          <w:sz w:val="28"/>
          <w:szCs w:val="28"/>
        </w:rPr>
        <w:t>執行</w:t>
      </w:r>
      <w:r w:rsidRPr="0077087C">
        <w:rPr>
          <w:rFonts w:ascii="Times New Roman" w:eastAsia="標楷體" w:hAnsi="Times New Roman" w:cs="Times New Roman"/>
          <w:sz w:val="28"/>
          <w:szCs w:val="28"/>
        </w:rPr>
        <w:t>「傳承精進企業文化」</w:t>
      </w:r>
      <w:r w:rsidRPr="0077087C">
        <w:rPr>
          <w:rFonts w:ascii="Times New Roman" w:eastAsia="標楷體" w:hAnsi="Times New Roman" w:cs="Times New Roman" w:hint="eastAsia"/>
          <w:sz w:val="28"/>
          <w:szCs w:val="28"/>
        </w:rPr>
        <w:t>專案</w:t>
      </w:r>
      <w:r w:rsidR="00C56020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不僅</w:t>
      </w:r>
      <w:r w:rsidR="00C56020">
        <w:rPr>
          <w:rFonts w:ascii="Times New Roman" w:eastAsia="標楷體" w:hAnsi="Times New Roman" w:cs="Times New Roman" w:hint="eastAsia"/>
          <w:sz w:val="28"/>
          <w:szCs w:val="28"/>
        </w:rPr>
        <w:t>完成</w:t>
      </w:r>
      <w:r w:rsidRPr="00A36DAF">
        <w:rPr>
          <w:rFonts w:eastAsia="標楷體" w:cs="Times New Roman" w:hint="eastAsia"/>
          <w:sz w:val="28"/>
          <w:szCs w:val="28"/>
        </w:rPr>
        <w:t>企業文化梳理，</w:t>
      </w:r>
      <w:r w:rsidR="00282085">
        <w:rPr>
          <w:rFonts w:eastAsia="標楷體" w:cs="Times New Roman" w:hint="eastAsia"/>
          <w:sz w:val="28"/>
          <w:szCs w:val="28"/>
        </w:rPr>
        <w:t>也</w:t>
      </w:r>
      <w:r w:rsidRPr="00A36DAF">
        <w:rPr>
          <w:rFonts w:eastAsia="標楷體" w:cs="Times New Roman" w:hint="eastAsia"/>
          <w:sz w:val="28"/>
          <w:szCs w:val="28"/>
        </w:rPr>
        <w:t>陸續於公司內部舉辦文化共識營及企業文化落地活動，例如推出</w:t>
      </w:r>
      <w:r w:rsidRPr="00A36DAF">
        <w:rPr>
          <w:rFonts w:eastAsia="標楷體" w:hint="eastAsia"/>
          <w:sz w:val="28"/>
          <w:szCs w:val="28"/>
        </w:rPr>
        <w:t>中鋼</w:t>
      </w:r>
      <w:r w:rsidRPr="00A36DAF">
        <w:rPr>
          <w:rFonts w:eastAsia="標楷體"/>
          <w:sz w:val="28"/>
          <w:szCs w:val="28"/>
        </w:rPr>
        <w:t>Q版員工及具高爐意象的鋼鐵機器人LINE貼圖，</w:t>
      </w:r>
      <w:r w:rsidRPr="0077087C">
        <w:rPr>
          <w:rFonts w:ascii="Times New Roman" w:eastAsia="標楷體" w:hAnsi="Times New Roman" w:cs="Times New Roman" w:hint="eastAsia"/>
          <w:sz w:val="28"/>
          <w:szCs w:val="28"/>
        </w:rPr>
        <w:t>將「</w:t>
      </w:r>
      <w:r w:rsidRPr="0077087C">
        <w:rPr>
          <w:rFonts w:ascii="Times New Roman" w:eastAsia="標楷體" w:hAnsi="Times New Roman" w:cs="Times New Roman"/>
          <w:sz w:val="28"/>
          <w:szCs w:val="28"/>
        </w:rPr>
        <w:t>團隊、企業、踏實、求新</w:t>
      </w:r>
      <w:r w:rsidRPr="0077087C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>
        <w:rPr>
          <w:rFonts w:ascii="Times New Roman" w:eastAsia="標楷體" w:hAnsi="Times New Roman" w:cs="Times New Roman" w:hint="eastAsia"/>
          <w:sz w:val="28"/>
          <w:szCs w:val="28"/>
        </w:rPr>
        <w:t>四大精神及誠信正直的價值觀深植</w:t>
      </w:r>
      <w:r>
        <w:rPr>
          <w:rFonts w:ascii="Times New Roman" w:eastAsia="標楷體" w:hAnsi="Times New Roman" w:hint="eastAsia"/>
          <w:sz w:val="28"/>
          <w:szCs w:val="28"/>
        </w:rPr>
        <w:t>成為員工</w:t>
      </w:r>
      <w:r w:rsidRPr="0077087C">
        <w:rPr>
          <w:rFonts w:ascii="Times New Roman" w:eastAsia="標楷體" w:hAnsi="Times New Roman" w:hint="eastAsia"/>
          <w:sz w:val="28"/>
          <w:szCs w:val="28"/>
        </w:rPr>
        <w:t>的</w:t>
      </w:r>
      <w:r w:rsidRPr="0077087C">
        <w:rPr>
          <w:rFonts w:ascii="Times New Roman" w:eastAsia="標楷體" w:hAnsi="Times New Roman" w:cs="Times New Roman"/>
          <w:sz w:val="28"/>
          <w:szCs w:val="28"/>
        </w:rPr>
        <w:t>DNA</w:t>
      </w:r>
      <w:r w:rsidRPr="0077087C">
        <w:rPr>
          <w:rFonts w:ascii="Times New Roman" w:eastAsia="標楷體" w:hAnsi="Times New Roman" w:hint="eastAsia"/>
          <w:sz w:val="28"/>
          <w:szCs w:val="28"/>
        </w:rPr>
        <w:t>，讓接班傳承的</w:t>
      </w:r>
      <w:r>
        <w:rPr>
          <w:rFonts w:ascii="Times New Roman" w:eastAsia="標楷體" w:hAnsi="Times New Roman" w:hint="eastAsia"/>
          <w:sz w:val="28"/>
          <w:szCs w:val="28"/>
        </w:rPr>
        <w:t>新</w:t>
      </w:r>
      <w:r w:rsidR="00623729">
        <w:rPr>
          <w:rFonts w:ascii="Times New Roman" w:eastAsia="標楷體" w:hAnsi="Times New Roman" w:hint="eastAsia"/>
          <w:sz w:val="28"/>
          <w:szCs w:val="28"/>
        </w:rPr>
        <w:t>進</w:t>
      </w:r>
      <w:r w:rsidRPr="0077087C">
        <w:rPr>
          <w:rFonts w:ascii="Times New Roman" w:eastAsia="標楷體" w:hAnsi="Times New Roman" w:hint="eastAsia"/>
          <w:sz w:val="28"/>
          <w:szCs w:val="28"/>
        </w:rPr>
        <w:t>員工</w:t>
      </w:r>
      <w:r w:rsidR="00C90095">
        <w:rPr>
          <w:rFonts w:ascii="Times New Roman" w:eastAsia="標楷體" w:hAnsi="Times New Roman" w:hint="eastAsia"/>
          <w:sz w:val="28"/>
          <w:szCs w:val="28"/>
        </w:rPr>
        <w:t>面臨</w:t>
      </w:r>
      <w:r w:rsidR="00C90095" w:rsidRPr="0077087C">
        <w:rPr>
          <w:rFonts w:ascii="Times New Roman" w:eastAsia="標楷體" w:hAnsi="Times New Roman" w:hint="eastAsia"/>
          <w:sz w:val="28"/>
          <w:szCs w:val="28"/>
        </w:rPr>
        <w:t>各種</w:t>
      </w:r>
      <w:r w:rsidR="00C90095">
        <w:rPr>
          <w:rFonts w:ascii="Times New Roman" w:eastAsia="標楷體" w:hAnsi="Times New Roman" w:hint="eastAsia"/>
          <w:sz w:val="28"/>
          <w:szCs w:val="28"/>
        </w:rPr>
        <w:t>大環境挑戰與變動中，</w:t>
      </w:r>
      <w:r>
        <w:rPr>
          <w:rFonts w:ascii="Times New Roman" w:eastAsia="標楷體" w:hAnsi="Times New Roman" w:hint="eastAsia"/>
          <w:sz w:val="28"/>
          <w:szCs w:val="28"/>
        </w:rPr>
        <w:t>可以和資深前輩</w:t>
      </w:r>
      <w:r w:rsidRPr="0077087C">
        <w:rPr>
          <w:rFonts w:ascii="Times New Roman" w:eastAsia="標楷體" w:hAnsi="Times New Roman" w:hint="eastAsia"/>
          <w:sz w:val="28"/>
          <w:szCs w:val="28"/>
        </w:rPr>
        <w:t>在共同的企業文化基礎</w:t>
      </w:r>
      <w:r w:rsidR="00365313">
        <w:rPr>
          <w:rFonts w:ascii="Times New Roman" w:eastAsia="標楷體" w:hAnsi="Times New Roman" w:hint="eastAsia"/>
          <w:sz w:val="28"/>
          <w:szCs w:val="28"/>
        </w:rPr>
        <w:t>上</w:t>
      </w:r>
      <w:r w:rsidR="00460D68">
        <w:rPr>
          <w:rFonts w:ascii="Times New Roman" w:eastAsia="標楷體" w:hAnsi="Times New Roman" w:hint="eastAsia"/>
          <w:sz w:val="28"/>
          <w:szCs w:val="28"/>
        </w:rPr>
        <w:t>並肩同行</w:t>
      </w:r>
      <w:r w:rsidRPr="0077087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9F778A3" w14:textId="7D86DF68" w:rsidR="0099138E" w:rsidRDefault="007C1D5F" w:rsidP="004B4A57">
      <w:pPr>
        <w:pStyle w:val="Default0"/>
        <w:snapToGrid w:val="0"/>
        <w:spacing w:beforeLines="50" w:before="180" w:line="50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A36DAF">
        <w:rPr>
          <w:rFonts w:eastAsia="標楷體" w:cs="Times New Roman" w:hint="eastAsia"/>
          <w:sz w:val="28"/>
          <w:szCs w:val="28"/>
        </w:rPr>
        <w:t>中鋼</w:t>
      </w:r>
      <w:r w:rsidRPr="00A36DAF">
        <w:rPr>
          <w:rFonts w:eastAsia="標楷體" w:hint="eastAsia"/>
          <w:sz w:val="28"/>
          <w:szCs w:val="28"/>
        </w:rPr>
        <w:t>以「智慧創新</w:t>
      </w:r>
      <w:r w:rsidR="00813BBA">
        <w:rPr>
          <w:rFonts w:eastAsia="標楷體" w:hint="eastAsia"/>
          <w:sz w:val="28"/>
          <w:szCs w:val="28"/>
        </w:rPr>
        <w:t>、</w:t>
      </w:r>
      <w:proofErr w:type="gramStart"/>
      <w:r w:rsidRPr="00A36DAF">
        <w:rPr>
          <w:rFonts w:eastAsia="標楷體" w:hint="eastAsia"/>
          <w:sz w:val="28"/>
          <w:szCs w:val="28"/>
        </w:rPr>
        <w:t>綠能減碳、</w:t>
      </w:r>
      <w:proofErr w:type="gramEnd"/>
      <w:r w:rsidRPr="00A36DAF">
        <w:rPr>
          <w:rFonts w:eastAsia="標楷體" w:hint="eastAsia"/>
          <w:sz w:val="28"/>
          <w:szCs w:val="28"/>
        </w:rPr>
        <w:t>價值共創，成為永續成長的卓越企業」為願景，面對全球鋼市競爭態勢與</w:t>
      </w:r>
      <w:r w:rsidRPr="00A36DAF">
        <w:rPr>
          <w:rFonts w:eastAsia="標楷體"/>
          <w:sz w:val="28"/>
          <w:szCs w:val="28"/>
        </w:rPr>
        <w:t>2050年全球碳中和艱鉅挑戰</w:t>
      </w:r>
      <w:r w:rsidRPr="00A36DAF">
        <w:rPr>
          <w:rFonts w:eastAsia="標楷體" w:hint="eastAsia"/>
          <w:sz w:val="28"/>
          <w:szCs w:val="28"/>
        </w:rPr>
        <w:t>，積極推動「二軸三轉」重要工作，包括</w:t>
      </w:r>
      <w:r w:rsidRPr="00903A64">
        <w:rPr>
          <w:rFonts w:eastAsia="標楷體" w:cs="Times New Roman" w:hint="eastAsia"/>
          <w:sz w:val="28"/>
          <w:szCs w:val="28"/>
        </w:rPr>
        <w:t>「</w:t>
      </w:r>
      <w:r w:rsidRPr="00A36DAF">
        <w:rPr>
          <w:rFonts w:eastAsia="標楷體" w:cs="Times New Roman" w:hint="eastAsia"/>
          <w:sz w:val="28"/>
          <w:szCs w:val="28"/>
        </w:rPr>
        <w:t>高值化精緻鋼廠</w:t>
      </w:r>
      <w:r w:rsidRPr="00903A64">
        <w:rPr>
          <w:rFonts w:eastAsia="標楷體" w:cs="Times New Roman" w:hint="eastAsia"/>
          <w:sz w:val="28"/>
          <w:szCs w:val="28"/>
        </w:rPr>
        <w:t>」</w:t>
      </w:r>
      <w:r w:rsidRPr="00A36DAF">
        <w:rPr>
          <w:rFonts w:eastAsia="標楷體" w:cs="Times New Roman" w:hint="eastAsia"/>
          <w:sz w:val="28"/>
          <w:szCs w:val="28"/>
        </w:rPr>
        <w:t>及</w:t>
      </w:r>
      <w:r w:rsidRPr="00903A64">
        <w:rPr>
          <w:rFonts w:eastAsia="標楷體" w:cs="Times New Roman" w:hint="eastAsia"/>
          <w:sz w:val="28"/>
          <w:szCs w:val="28"/>
        </w:rPr>
        <w:t>「</w:t>
      </w:r>
      <w:proofErr w:type="gramStart"/>
      <w:r w:rsidRPr="00A36DAF">
        <w:rPr>
          <w:rFonts w:eastAsia="標楷體" w:cs="Times New Roman" w:hint="eastAsia"/>
          <w:sz w:val="28"/>
          <w:szCs w:val="28"/>
        </w:rPr>
        <w:t>發展綠能產業</w:t>
      </w:r>
      <w:proofErr w:type="gramEnd"/>
      <w:r w:rsidRPr="00903A64">
        <w:rPr>
          <w:rFonts w:eastAsia="標楷體" w:cs="Times New Roman" w:hint="eastAsia"/>
          <w:sz w:val="28"/>
          <w:szCs w:val="28"/>
        </w:rPr>
        <w:t>」</w:t>
      </w:r>
      <w:r w:rsidRPr="00A36DAF">
        <w:rPr>
          <w:rFonts w:eastAsia="標楷體" w:cs="Times New Roman" w:hint="eastAsia"/>
          <w:sz w:val="28"/>
          <w:szCs w:val="28"/>
        </w:rPr>
        <w:t>之經營雙主軸</w:t>
      </w:r>
      <w:r w:rsidRPr="00A36DAF">
        <w:rPr>
          <w:rFonts w:eastAsia="標楷體" w:hint="eastAsia"/>
          <w:sz w:val="28"/>
          <w:szCs w:val="28"/>
        </w:rPr>
        <w:t>以及</w:t>
      </w:r>
      <w:r w:rsidRPr="00A36DAF">
        <w:rPr>
          <w:rFonts w:eastAsia="標楷體" w:cs="Times New Roman" w:hint="eastAsia"/>
          <w:sz w:val="28"/>
          <w:szCs w:val="28"/>
        </w:rPr>
        <w:t>「低碳轉型」、「數位轉型」、「供應鏈轉型」</w:t>
      </w:r>
      <w:r w:rsidRPr="00A36DAF">
        <w:rPr>
          <w:rFonts w:eastAsia="標楷體" w:hint="eastAsia"/>
          <w:sz w:val="28"/>
          <w:szCs w:val="28"/>
        </w:rPr>
        <w:t>之三大轉型行動。</w:t>
      </w:r>
      <w:r w:rsidR="00352C9A">
        <w:rPr>
          <w:rFonts w:eastAsia="標楷體" w:hint="eastAsia"/>
          <w:sz w:val="28"/>
          <w:szCs w:val="28"/>
        </w:rPr>
        <w:t>中鋼</w:t>
      </w:r>
      <w:r w:rsidRPr="00A36DAF">
        <w:rPr>
          <w:rFonts w:eastAsia="標楷體"/>
          <w:sz w:val="28"/>
          <w:szCs w:val="28"/>
        </w:rPr>
        <w:t>將</w:t>
      </w:r>
      <w:r w:rsidRPr="00A36DAF">
        <w:rPr>
          <w:rFonts w:eastAsia="標楷體"/>
          <w:sz w:val="28"/>
          <w:szCs w:val="28"/>
        </w:rPr>
        <w:lastRenderedPageBreak/>
        <w:t>持續</w:t>
      </w:r>
      <w:r>
        <w:rPr>
          <w:rFonts w:eastAsia="標楷體" w:hint="eastAsia"/>
          <w:sz w:val="28"/>
          <w:szCs w:val="28"/>
        </w:rPr>
        <w:t>落實</w:t>
      </w:r>
      <w:proofErr w:type="gramStart"/>
      <w:r w:rsidRPr="00A36DAF">
        <w:rPr>
          <w:rFonts w:eastAsia="標楷體"/>
          <w:sz w:val="28"/>
          <w:szCs w:val="28"/>
        </w:rPr>
        <w:t>各項減碳方</w:t>
      </w:r>
      <w:r>
        <w:rPr>
          <w:rFonts w:eastAsia="標楷體" w:hint="eastAsia"/>
          <w:sz w:val="28"/>
          <w:szCs w:val="28"/>
        </w:rPr>
        <w:t>略</w:t>
      </w:r>
      <w:proofErr w:type="gramEnd"/>
      <w:r w:rsidRPr="00A36DAF">
        <w:rPr>
          <w:rFonts w:eastAsia="標楷體"/>
          <w:sz w:val="28"/>
          <w:szCs w:val="28"/>
        </w:rPr>
        <w:t>，</w:t>
      </w:r>
      <w:r w:rsidR="00624F65">
        <w:rPr>
          <w:rFonts w:eastAsia="標楷體" w:hint="eastAsia"/>
          <w:sz w:val="28"/>
          <w:szCs w:val="28"/>
        </w:rPr>
        <w:t>採取</w:t>
      </w:r>
      <w:r w:rsidRPr="00A36DAF">
        <w:rPr>
          <w:rFonts w:eastAsia="標楷體" w:hint="eastAsia"/>
          <w:sz w:val="28"/>
          <w:szCs w:val="28"/>
        </w:rPr>
        <w:t>「以大帶小」</w:t>
      </w:r>
      <w:r w:rsidRPr="00F934F2">
        <w:rPr>
          <w:rFonts w:eastAsia="標楷體" w:hint="eastAsia"/>
          <w:sz w:val="28"/>
          <w:szCs w:val="28"/>
        </w:rPr>
        <w:t>策略</w:t>
      </w:r>
      <w:r>
        <w:rPr>
          <w:rFonts w:eastAsia="標楷體" w:hint="eastAsia"/>
          <w:sz w:val="28"/>
          <w:szCs w:val="28"/>
        </w:rPr>
        <w:t>協助</w:t>
      </w:r>
      <w:r w:rsidR="009C669D">
        <w:rPr>
          <w:rFonts w:eastAsia="標楷體" w:hint="eastAsia"/>
          <w:sz w:val="28"/>
          <w:szCs w:val="28"/>
        </w:rPr>
        <w:t>客戶</w:t>
      </w:r>
      <w:r>
        <w:rPr>
          <w:rFonts w:eastAsia="標楷體" w:hint="eastAsia"/>
          <w:sz w:val="28"/>
          <w:szCs w:val="28"/>
        </w:rPr>
        <w:t>建立碳管理能力</w:t>
      </w:r>
      <w:r w:rsidRPr="00A36DAF">
        <w:rPr>
          <w:rFonts w:eastAsia="標楷體" w:hint="eastAsia"/>
          <w:sz w:val="28"/>
          <w:szCs w:val="28"/>
        </w:rPr>
        <w:t>，鋼鐵</w:t>
      </w:r>
      <w:r w:rsidR="0049112C">
        <w:rPr>
          <w:rFonts w:eastAsia="標楷體" w:hint="eastAsia"/>
          <w:sz w:val="28"/>
          <w:szCs w:val="28"/>
        </w:rPr>
        <w:t>產</w:t>
      </w:r>
      <w:r w:rsidRPr="00A36DAF">
        <w:rPr>
          <w:rFonts w:eastAsia="標楷體" w:hint="eastAsia"/>
          <w:sz w:val="28"/>
          <w:szCs w:val="28"/>
        </w:rPr>
        <w:t>業上下游</w:t>
      </w:r>
      <w:r w:rsidR="0049112C">
        <w:rPr>
          <w:rFonts w:eastAsia="標楷體" w:hint="eastAsia"/>
          <w:sz w:val="28"/>
          <w:szCs w:val="28"/>
        </w:rPr>
        <w:t>攜手</w:t>
      </w:r>
      <w:r w:rsidRPr="00A36DAF">
        <w:rPr>
          <w:rFonts w:eastAsia="標楷體" w:hint="eastAsia"/>
          <w:sz w:val="28"/>
          <w:szCs w:val="28"/>
        </w:rPr>
        <w:t>共同打造低碳供應鏈，建構產業永續</w:t>
      </w:r>
      <w:r w:rsidR="0057411F">
        <w:rPr>
          <w:rFonts w:eastAsia="標楷體" w:hint="eastAsia"/>
          <w:sz w:val="28"/>
          <w:szCs w:val="28"/>
        </w:rPr>
        <w:t>發展的</w:t>
      </w:r>
      <w:r w:rsidR="008106C0">
        <w:rPr>
          <w:rFonts w:eastAsia="標楷體" w:hint="eastAsia"/>
          <w:sz w:val="28"/>
          <w:szCs w:val="28"/>
        </w:rPr>
        <w:t>低碳</w:t>
      </w:r>
      <w:r w:rsidRPr="00A36DAF">
        <w:rPr>
          <w:rFonts w:eastAsia="標楷體" w:hint="eastAsia"/>
          <w:sz w:val="28"/>
          <w:szCs w:val="28"/>
        </w:rPr>
        <w:t>競爭力。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068C5" w14:paraId="3F3B9987" w14:textId="77777777" w:rsidTr="00525A13">
        <w:trPr>
          <w:trHeight w:val="3939"/>
        </w:trPr>
        <w:tc>
          <w:tcPr>
            <w:tcW w:w="9742" w:type="dxa"/>
          </w:tcPr>
          <w:p w14:paraId="0A28185F" w14:textId="784E16B8" w:rsidR="006068C5" w:rsidRDefault="0047759D" w:rsidP="008F49C3">
            <w:pPr>
              <w:pStyle w:val="Default0"/>
              <w:snapToGrid w:val="0"/>
              <w:spacing w:beforeLines="50" w:before="180" w:line="500" w:lineRule="exact"/>
              <w:jc w:val="both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eastAsia="標楷體" w:cs="Times New Roman" w:hint="eastAsia"/>
                <w:noProof/>
                <w:color w:val="auto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768DAAD" wp14:editId="2E838AE9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198120</wp:posOffset>
                  </wp:positionV>
                  <wp:extent cx="3257550" cy="2269490"/>
                  <wp:effectExtent l="0" t="0" r="0" b="0"/>
                  <wp:wrapTight wrapText="bothSides">
                    <wp:wrapPolygon edited="0">
                      <wp:start x="0" y="0"/>
                      <wp:lineTo x="0" y="21395"/>
                      <wp:lineTo x="21474" y="21395"/>
                      <wp:lineTo x="21474" y="0"/>
                      <wp:lineTo x="0" y="0"/>
                    </wp:wrapPolygon>
                  </wp:wrapTight>
                  <wp:docPr id="8" name="圖片 8" descr="C:\Users\149856\AppData\Local\Microsoft\Windows\INetCache\Content.Word\圖說(台灣永續能源研究基金會提供)：中鋼黃建智執行副總經理(右)接受TAISE簡又新董事長(左)頒發「台灣100大永續典範企業獎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49856\AppData\Local\Microsoft\Windows\INetCache\Content.Word\圖說(台灣永續能源研究基金會提供)：中鋼黃建智執行副總經理(右)接受TAISE簡又新董事長(左)頒發「台灣100大永續典範企業獎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26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68C5" w:rsidRPr="00760064" w14:paraId="2A5E669F" w14:textId="77777777" w:rsidTr="006068C5">
        <w:tc>
          <w:tcPr>
            <w:tcW w:w="9742" w:type="dxa"/>
            <w:vAlign w:val="center"/>
          </w:tcPr>
          <w:p w14:paraId="6C7D9F8A" w14:textId="1A399E68" w:rsidR="006068C5" w:rsidRPr="006068C5" w:rsidRDefault="006068C5" w:rsidP="00760064">
            <w:pPr>
              <w:pStyle w:val="Default0"/>
              <w:snapToGrid w:val="0"/>
              <w:spacing w:line="500" w:lineRule="exact"/>
              <w:jc w:val="both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eastAsia="標楷體" w:cs="Times New Roman" w:hint="eastAsia"/>
                <w:color w:val="auto"/>
                <w:sz w:val="28"/>
                <w:szCs w:val="28"/>
              </w:rPr>
              <w:t>圖說</w:t>
            </w:r>
            <w:r w:rsidR="0047759D" w:rsidRPr="0047759D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(</w:t>
            </w:r>
            <w:r w:rsidR="0047759D" w:rsidRPr="0047759D">
              <w:rPr>
                <w:rFonts w:eastAsia="標楷體" w:cs="Arial" w:hint="eastAsia"/>
                <w:bCs/>
                <w:color w:val="000000" w:themeColor="text1"/>
                <w:sz w:val="28"/>
                <w:szCs w:val="28"/>
                <w:shd w:val="clear" w:color="auto" w:fill="FFFFFF"/>
              </w:rPr>
              <w:t>台灣永續能源研究基金會</w:t>
            </w:r>
            <w:r w:rsidR="0047759D" w:rsidRPr="0047759D">
              <w:rPr>
                <w:rFonts w:eastAsia="標楷體" w:cs="Arial" w:hint="eastAsia"/>
                <w:bCs/>
                <w:color w:val="000000" w:themeColor="text1"/>
                <w:sz w:val="28"/>
                <w:szCs w:val="28"/>
                <w:shd w:val="clear" w:color="auto" w:fill="FFFFFF"/>
              </w:rPr>
              <w:t>提供)</w:t>
            </w:r>
            <w:r w:rsidRPr="0047759D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：中鋼黃建智執行副總經理</w:t>
            </w:r>
            <w:r w:rsidR="0047759D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(右)</w:t>
            </w:r>
            <w:r w:rsidRPr="0047759D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接受</w:t>
            </w:r>
            <w:r w:rsidR="00902A64" w:rsidRPr="0047759D">
              <w:rPr>
                <w:rFonts w:eastAsia="標楷體" w:cs="Times New Roman"/>
                <w:color w:val="000000" w:themeColor="text1"/>
                <w:sz w:val="28"/>
                <w:szCs w:val="28"/>
              </w:rPr>
              <w:t>TAISE</w:t>
            </w:r>
            <w:r w:rsidR="00902A64" w:rsidRPr="0047759D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簡又新董事長</w:t>
            </w:r>
            <w:r w:rsidR="0047759D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(左)</w:t>
            </w:r>
            <w:r w:rsidRPr="0047759D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頒發「台灣</w:t>
            </w:r>
            <w:r w:rsidRPr="0047759D">
              <w:rPr>
                <w:rFonts w:eastAsia="標楷體" w:cs="Times New Roman"/>
                <w:color w:val="000000" w:themeColor="text1"/>
                <w:sz w:val="28"/>
                <w:szCs w:val="28"/>
              </w:rPr>
              <w:t>100</w:t>
            </w:r>
            <w:r w:rsidRPr="0047759D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大永續典範</w:t>
            </w:r>
            <w:r w:rsidRPr="007C1D5F">
              <w:rPr>
                <w:rFonts w:eastAsia="標楷體" w:cs="Times New Roman" w:hint="eastAsia"/>
                <w:color w:val="auto"/>
                <w:sz w:val="28"/>
                <w:szCs w:val="28"/>
              </w:rPr>
              <w:t>企業獎」</w:t>
            </w:r>
          </w:p>
        </w:tc>
      </w:tr>
      <w:tr w:rsidR="006068C5" w14:paraId="777CE108" w14:textId="77777777" w:rsidTr="00525A13">
        <w:trPr>
          <w:trHeight w:val="4237"/>
        </w:trPr>
        <w:tc>
          <w:tcPr>
            <w:tcW w:w="9742" w:type="dxa"/>
            <w:vAlign w:val="center"/>
          </w:tcPr>
          <w:p w14:paraId="0293B469" w14:textId="4BAEAE63" w:rsidR="006068C5" w:rsidRPr="00760064" w:rsidRDefault="00760064" w:rsidP="006068C5">
            <w:pPr>
              <w:pStyle w:val="Default0"/>
              <w:snapToGrid w:val="0"/>
              <w:spacing w:beforeLines="50" w:before="180" w:line="500" w:lineRule="exact"/>
              <w:jc w:val="center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4B30C4C4" wp14:editId="6527666D">
                  <wp:simplePos x="0" y="0"/>
                  <wp:positionH relativeFrom="column">
                    <wp:posOffset>1489075</wp:posOffset>
                  </wp:positionH>
                  <wp:positionV relativeFrom="paragraph">
                    <wp:posOffset>-31115</wp:posOffset>
                  </wp:positionV>
                  <wp:extent cx="3457575" cy="2436495"/>
                  <wp:effectExtent l="0" t="0" r="9525" b="1905"/>
                  <wp:wrapTight wrapText="bothSides">
                    <wp:wrapPolygon edited="0">
                      <wp:start x="0" y="0"/>
                      <wp:lineTo x="0" y="21448"/>
                      <wp:lineTo x="21540" y="21448"/>
                      <wp:lineTo x="21540" y="0"/>
                      <wp:lineTo x="0" y="0"/>
                    </wp:wrapPolygon>
                  </wp:wrapTight>
                  <wp:docPr id="7" name="圖片 7" descr="C:\Users\149856\AppData\Local\Microsoft\Windows\INetCache\Content.Word\3-1. 中國鋼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49856\AppData\Local\Microsoft\Windows\INetCache\Content.Word\3-1. 中國鋼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243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68C5" w14:paraId="68F03925" w14:textId="77777777" w:rsidTr="003D5222">
        <w:trPr>
          <w:trHeight w:val="687"/>
        </w:trPr>
        <w:tc>
          <w:tcPr>
            <w:tcW w:w="9742" w:type="dxa"/>
            <w:vAlign w:val="center"/>
          </w:tcPr>
          <w:p w14:paraId="0CD1D54A" w14:textId="10A6EA00" w:rsidR="006068C5" w:rsidRDefault="00525A13" w:rsidP="00760064">
            <w:pPr>
              <w:pStyle w:val="Default0"/>
              <w:snapToGrid w:val="0"/>
              <w:spacing w:line="500" w:lineRule="exact"/>
              <w:jc w:val="both"/>
              <w:rPr>
                <w:rFonts w:eastAsia="標楷體" w:cs="Times New Roman"/>
                <w:sz w:val="28"/>
                <w:szCs w:val="28"/>
              </w:rPr>
            </w:pPr>
            <w:r w:rsidRPr="00525A13">
              <w:rPr>
                <w:rFonts w:eastAsia="標楷體" w:cs="Times New Roman" w:hint="eastAsia"/>
                <w:sz w:val="28"/>
                <w:szCs w:val="28"/>
              </w:rPr>
              <w:t>圖說(英國標準協會提供)：中鋼陳守道副總經理(右)代表公司接受臺灣證券交易所</w:t>
            </w:r>
            <w:r w:rsidR="00264428">
              <w:rPr>
                <w:rFonts w:eastAsia="標楷體" w:cs="Times New Roman" w:hint="eastAsia"/>
                <w:sz w:val="28"/>
                <w:szCs w:val="28"/>
              </w:rPr>
              <w:t>/</w:t>
            </w:r>
            <w:bookmarkStart w:id="0" w:name="_GoBack"/>
            <w:bookmarkEnd w:id="0"/>
            <w:proofErr w:type="gramStart"/>
            <w:r w:rsidRPr="00525A13">
              <w:rPr>
                <w:rFonts w:eastAsia="標楷體" w:cs="Times New Roman" w:hint="eastAsia"/>
                <w:sz w:val="28"/>
                <w:szCs w:val="28"/>
              </w:rPr>
              <w:t>臺灣碳權交易所</w:t>
            </w:r>
            <w:proofErr w:type="gramEnd"/>
            <w:r w:rsidRPr="00525A13">
              <w:rPr>
                <w:rFonts w:eastAsia="標楷體" w:cs="Times New Roman" w:hint="eastAsia"/>
                <w:sz w:val="28"/>
                <w:szCs w:val="28"/>
              </w:rPr>
              <w:t>林修銘董事長(左)頒發「永續韌性卓越集團獎」</w:t>
            </w:r>
          </w:p>
        </w:tc>
      </w:tr>
    </w:tbl>
    <w:p w14:paraId="3A3598FC" w14:textId="77777777" w:rsidR="008F49C3" w:rsidRPr="003D5222" w:rsidRDefault="008F49C3" w:rsidP="003D5222">
      <w:pPr>
        <w:pStyle w:val="Default0"/>
        <w:snapToGrid w:val="0"/>
        <w:spacing w:beforeLines="50" w:before="180" w:line="500" w:lineRule="exact"/>
        <w:jc w:val="both"/>
        <w:rPr>
          <w:rFonts w:eastAsia="標楷體" w:cs="Times New Roman"/>
          <w:sz w:val="28"/>
          <w:szCs w:val="28"/>
        </w:rPr>
      </w:pPr>
    </w:p>
    <w:sectPr w:rsidR="008F49C3" w:rsidRPr="003D5222" w:rsidSect="00B35524">
      <w:headerReference w:type="default" r:id="rId9"/>
      <w:footerReference w:type="default" r:id="rId10"/>
      <w:pgSz w:w="11906" w:h="16838" w:code="9"/>
      <w:pgMar w:top="3403" w:right="1077" w:bottom="1440" w:left="1077" w:header="99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94816" w14:textId="77777777" w:rsidR="0026685C" w:rsidRDefault="0026685C" w:rsidP="00FA4093">
      <w:r>
        <w:separator/>
      </w:r>
    </w:p>
  </w:endnote>
  <w:endnote w:type="continuationSeparator" w:id="0">
    <w:p w14:paraId="190AF107" w14:textId="77777777" w:rsidR="0026685C" w:rsidRDefault="0026685C" w:rsidP="00FA4093">
      <w:r>
        <w:continuationSeparator/>
      </w:r>
    </w:p>
  </w:endnote>
  <w:endnote w:type="continuationNotice" w:id="1">
    <w:p w14:paraId="05E84C4D" w14:textId="77777777" w:rsidR="0026685C" w:rsidRDefault="00266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粗黑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華康中黑體">
    <w:altName w:val="Microsoft JhengHei UI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58E98" w14:textId="49E11F88" w:rsidR="001A642E" w:rsidRDefault="001A642E" w:rsidP="00B3552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64428" w:rsidRPr="00264428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A3061" w14:textId="77777777" w:rsidR="0026685C" w:rsidRDefault="0026685C" w:rsidP="00FA4093">
      <w:r>
        <w:separator/>
      </w:r>
    </w:p>
  </w:footnote>
  <w:footnote w:type="continuationSeparator" w:id="0">
    <w:p w14:paraId="3DF84003" w14:textId="77777777" w:rsidR="0026685C" w:rsidRDefault="0026685C" w:rsidP="00FA4093">
      <w:r>
        <w:continuationSeparator/>
      </w:r>
    </w:p>
  </w:footnote>
  <w:footnote w:type="continuationNotice" w:id="1">
    <w:p w14:paraId="1820F081" w14:textId="77777777" w:rsidR="0026685C" w:rsidRDefault="002668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271B" w14:textId="77777777" w:rsidR="001A642E" w:rsidRDefault="001A642E">
    <w:pPr>
      <w:pStyle w:val="a3"/>
    </w:pPr>
    <w:r w:rsidRPr="0018260B">
      <w:rPr>
        <w:noProof/>
      </w:rPr>
      <w:drawing>
        <wp:anchor distT="0" distB="0" distL="114300" distR="114300" simplePos="0" relativeHeight="251660288" behindDoc="0" locked="0" layoutInCell="1" allowOverlap="1" wp14:anchorId="04EA1917" wp14:editId="23D14014">
          <wp:simplePos x="0" y="0"/>
          <wp:positionH relativeFrom="column">
            <wp:posOffset>130184</wp:posOffset>
          </wp:positionH>
          <wp:positionV relativeFrom="paragraph">
            <wp:posOffset>-268615</wp:posOffset>
          </wp:positionV>
          <wp:extent cx="617855" cy="967105"/>
          <wp:effectExtent l="0" t="0" r="0" b="4445"/>
          <wp:wrapSquare wrapText="bothSides"/>
          <wp:docPr id="2" name="圖片 2" descr="\\Csc-ap43\home_a3\A31\A31新聞聯繫業務\0001_109年 資料\0002_新聞稿\0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Csc-ap43\home_a3\A31\A31新聞聯繫業務\0001_109年 資料\0002_新聞稿\0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62336" behindDoc="1" locked="0" layoutInCell="1" allowOverlap="1" wp14:anchorId="2D940600" wp14:editId="22B6F376">
              <wp:simplePos x="0" y="0"/>
              <wp:positionH relativeFrom="column">
                <wp:posOffset>0</wp:posOffset>
              </wp:positionH>
              <wp:positionV relativeFrom="paragraph">
                <wp:posOffset>-308610</wp:posOffset>
              </wp:positionV>
              <wp:extent cx="6266180" cy="1662430"/>
              <wp:effectExtent l="0" t="0" r="1270" b="0"/>
              <wp:wrapThrough wrapText="bothSides">
                <wp:wrapPolygon edited="0">
                  <wp:start x="9325" y="0"/>
                  <wp:lineTo x="9325" y="4703"/>
                  <wp:lineTo x="11032" y="7921"/>
                  <wp:lineTo x="11426" y="7921"/>
                  <wp:lineTo x="10835" y="11881"/>
                  <wp:lineTo x="0" y="13613"/>
                  <wp:lineTo x="0" y="21286"/>
                  <wp:lineTo x="21539" y="21286"/>
                  <wp:lineTo x="21539" y="13613"/>
                  <wp:lineTo x="20948" y="13613"/>
                  <wp:lineTo x="10769" y="11881"/>
                  <wp:lineTo x="21013" y="11881"/>
                  <wp:lineTo x="21473" y="11633"/>
                  <wp:lineTo x="21539" y="4950"/>
                  <wp:lineTo x="21539" y="0"/>
                  <wp:lineTo x="9325" y="0"/>
                </wp:wrapPolygon>
              </wp:wrapThrough>
              <wp:docPr id="3" name="畫布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3354153" y="574983"/>
                          <a:ext cx="282511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461DC" w14:textId="77777777" w:rsidR="001A642E" w:rsidRPr="00B77FFB" w:rsidRDefault="001A642E" w:rsidP="000568A7">
                            <w:pPr>
                              <w:jc w:val="right"/>
                            </w:pPr>
                            <w:r w:rsidRPr="00521973">
                              <w:rPr>
                                <w:rFonts w:ascii="Verdana" w:eastAsia="華康粗黑體" w:hAnsi="Verdana" w:cs="Miriam" w:hint="eastAsia"/>
                                <w:b/>
                                <w:bCs/>
                                <w:color w:val="000000"/>
                                <w:sz w:val="32"/>
                              </w:rPr>
                              <w:t>Press release</w:t>
                            </w:r>
                            <w:r w:rsidRPr="00B761AD">
                              <w:rPr>
                                <w:rFonts w:ascii="華康粗黑體" w:eastAsia="華康粗黑體" w:hint="eastAsia"/>
                                <w:b/>
                                <w:bCs/>
                                <w:color w:val="000000"/>
                                <w:spacing w:val="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華康粗黑體" w:eastAsia="華康粗黑體" w:hint="eastAsia"/>
                                <w:b/>
                                <w:bCs/>
                                <w:color w:val="000000"/>
                                <w:spacing w:val="22"/>
                                <w:sz w:val="32"/>
                              </w:rPr>
                              <w:t>新聞</w:t>
                            </w:r>
                            <w:r w:rsidRPr="00B761AD">
                              <w:rPr>
                                <w:rFonts w:ascii="華康粗黑體" w:eastAsia="華康粗黑體" w:hint="eastAsia"/>
                                <w:b/>
                                <w:bCs/>
                                <w:color w:val="000000"/>
                                <w:spacing w:val="22"/>
                                <w:sz w:val="32"/>
                              </w:rPr>
                              <w:t>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1905" y="1060450"/>
                          <a:ext cx="622236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523A" w14:textId="64C92164" w:rsidR="001A642E" w:rsidRPr="007464E1" w:rsidRDefault="001A642E" w:rsidP="002B48EB">
                            <w:pPr>
                              <w:wordWrap w:val="0"/>
                              <w:jc w:val="right"/>
                            </w:pPr>
                            <w:r w:rsidRPr="00B761AD">
                              <w:rPr>
                                <w:rFonts w:ascii="華康中黑體" w:eastAsia="華康中黑體" w:hint="eastAsia"/>
                                <w:color w:val="000000"/>
                                <w:sz w:val="20"/>
                              </w:rPr>
                              <w:t xml:space="preserve">Date </w:t>
                            </w:r>
                            <w:r w:rsidRPr="00B761AD">
                              <w:rPr>
                                <w:rFonts w:ascii="華康中黑體" w:eastAsia="華康中黑體" w:hint="eastAsia"/>
                                <w:color w:val="000000"/>
                                <w:sz w:val="20"/>
                              </w:rPr>
                              <w:t>日期：</w:t>
                            </w:r>
                            <w:r>
                              <w:rPr>
                                <w:rFonts w:ascii="華康中黑體" w:eastAsia="華康中黑體" w:hint="eastAsia"/>
                                <w:color w:val="00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華康中黑體" w:eastAsia="華康中黑體"/>
                                <w:color w:val="00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華康中黑體" w:eastAsia="華康中黑體" w:hint="eastAsia"/>
                                <w:color w:val="000000"/>
                                <w:sz w:val="20"/>
                              </w:rPr>
                              <w:t>2年</w:t>
                            </w:r>
                            <w:r>
                              <w:rPr>
                                <w:rFonts w:ascii="華康中黑體" w:eastAsia="華康中黑體"/>
                                <w:color w:val="000000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ascii="華康中黑體" w:eastAsia="華康中黑體" w:hint="eastAsia"/>
                                <w:color w:val="000000"/>
                                <w:sz w:val="20"/>
                              </w:rPr>
                              <w:t xml:space="preserve">月 </w:t>
                            </w:r>
                            <w:r>
                              <w:rPr>
                                <w:rFonts w:ascii="華康中黑體" w:eastAsia="華康中黑體"/>
                                <w:color w:val="000000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ascii="華康中黑體" w:eastAsia="華康中黑體" w:hint="eastAsia"/>
                                <w:color w:val="000000"/>
                                <w:sz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  <wps:wsp>
                      <wps:cNvPr id="5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1905" y="1332865"/>
                          <a:ext cx="622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EF1A2" w14:textId="44B7E8DD" w:rsidR="001A642E" w:rsidRPr="000877F4" w:rsidRDefault="001A642E" w:rsidP="00F035D4">
                            <w:pPr>
                              <w:jc w:val="right"/>
                              <w:rPr>
                                <w:spacing w:val="-8"/>
                              </w:rPr>
                            </w:pPr>
                            <w:r w:rsidRPr="00521973">
                              <w:rPr>
                                <w:rFonts w:ascii="Myriad Pro" w:eastAsia="華康中黑體" w:hAnsi="Myriad Pro"/>
                                <w:color w:val="000000"/>
                                <w:spacing w:val="-8"/>
                                <w:sz w:val="20"/>
                              </w:rPr>
                              <w:t>For further information ,please contact Public Affairs Dept.</w:t>
                            </w:r>
                            <w:r w:rsidRPr="000877F4">
                              <w:rPr>
                                <w:rFonts w:ascii="華康中黑體" w:eastAsia="華康中黑體" w:hint="eastAsia"/>
                                <w:color w:val="000000"/>
                                <w:spacing w:val="-8"/>
                                <w:sz w:val="20"/>
                              </w:rPr>
                              <w:t>如欲查詢,請聯絡公共事務處</w:t>
                            </w:r>
                            <w:proofErr w:type="gramStart"/>
                            <w:r>
                              <w:rPr>
                                <w:rFonts w:ascii="華康中黑體" w:eastAsia="華康中黑體" w:hint="eastAsia"/>
                                <w:color w:val="000000"/>
                                <w:spacing w:val="-8"/>
                                <w:sz w:val="20"/>
                                <w:u w:val="single"/>
                              </w:rPr>
                              <w:t>郭暐</w:t>
                            </w:r>
                            <w:proofErr w:type="gramEnd"/>
                            <w:r>
                              <w:rPr>
                                <w:rFonts w:ascii="華康中黑體" w:eastAsia="華康中黑體" w:hint="eastAsia"/>
                                <w:color w:val="000000"/>
                                <w:spacing w:val="-8"/>
                                <w:sz w:val="20"/>
                                <w:u w:val="single"/>
                              </w:rPr>
                              <w:t>堃</w:t>
                            </w:r>
                            <w:r>
                              <w:rPr>
                                <w:rFonts w:ascii="華康中黑體" w:eastAsia="華康中黑體" w:hint="eastAsia"/>
                                <w:color w:val="000000"/>
                                <w:spacing w:val="-8"/>
                                <w:sz w:val="20"/>
                              </w:rPr>
                              <w:t>先生</w:t>
                            </w:r>
                            <w:r w:rsidRPr="000877F4">
                              <w:rPr>
                                <w:rFonts w:ascii="華康中黑體" w:eastAsia="華康中黑體" w:hint="eastAsia"/>
                                <w:color w:val="000000"/>
                                <w:spacing w:val="-8"/>
                                <w:sz w:val="20"/>
                              </w:rPr>
                              <w:t>Tel</w:t>
                            </w:r>
                            <w:r>
                              <w:rPr>
                                <w:rFonts w:ascii="華康中黑體" w:eastAsia="華康中黑體" w:hint="eastAsia"/>
                                <w:color w:val="000000"/>
                                <w:spacing w:val="-8"/>
                                <w:sz w:val="20"/>
                              </w:rPr>
                              <w:t>：</w:t>
                            </w:r>
                            <w:r w:rsidRPr="000877F4">
                              <w:rPr>
                                <w:rFonts w:ascii="華康中黑體" w:eastAsia="華康中黑體"/>
                                <w:color w:val="000000"/>
                                <w:spacing w:val="-8"/>
                                <w:sz w:val="20"/>
                              </w:rPr>
                              <w:t>(07</w:t>
                            </w:r>
                            <w:r w:rsidRPr="000877F4">
                              <w:rPr>
                                <w:rFonts w:ascii="華康中黑體" w:eastAsia="華康中黑體" w:hint="eastAsia"/>
                                <w:color w:val="000000"/>
                                <w:spacing w:val="-8"/>
                                <w:sz w:val="20"/>
                              </w:rPr>
                              <w:t>)8051117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圖片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46642" y="0"/>
                          <a:ext cx="3515582" cy="387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940600" id="畫布 3" o:spid="_x0000_s1026" editas="canvas" style="position:absolute;margin-left:0;margin-top:-24.3pt;width:493.4pt;height:130.9pt;z-index:-251654144" coordsize="62661,166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2661;height:16624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33541;top:5749;width:28251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" stroked="f">
                <v:textbox inset="0,0,0,0">
                  <w:txbxContent>
                    <w:p w14:paraId="1F6461DC" w14:textId="77777777" w:rsidR="00F37CE6" w:rsidRPr="00B77FFB" w:rsidRDefault="00F37CE6" w:rsidP="000568A7">
                      <w:pPr>
                        <w:jc w:val="right"/>
                      </w:pPr>
                      <w:r w:rsidRPr="00521973">
                        <w:rPr>
                          <w:rFonts w:ascii="Verdana" w:eastAsia="華康粗黑體" w:hAnsi="Verdana" w:cs="Miriam" w:hint="eastAsia"/>
                          <w:b/>
                          <w:bCs/>
                          <w:color w:val="000000"/>
                          <w:sz w:val="32"/>
                        </w:rPr>
                        <w:t>Press release</w:t>
                      </w:r>
                      <w:r w:rsidRPr="00B761AD">
                        <w:rPr>
                          <w:rFonts w:ascii="華康粗黑體" w:eastAsia="華康粗黑體" w:hint="eastAsia"/>
                          <w:b/>
                          <w:bCs/>
                          <w:color w:val="000000"/>
                          <w:spacing w:val="22"/>
                          <w:sz w:val="32"/>
                        </w:rPr>
                        <w:t xml:space="preserve"> </w:t>
                      </w:r>
                      <w:r>
                        <w:rPr>
                          <w:rFonts w:ascii="華康粗黑體" w:eastAsia="華康粗黑體" w:hint="eastAsia"/>
                          <w:b/>
                          <w:bCs/>
                          <w:color w:val="000000"/>
                          <w:spacing w:val="22"/>
                          <w:sz w:val="32"/>
                        </w:rPr>
                        <w:t>新聞</w:t>
                      </w:r>
                      <w:r w:rsidRPr="00B761AD">
                        <w:rPr>
                          <w:rFonts w:ascii="華康粗黑體" w:eastAsia="華康粗黑體" w:hint="eastAsia"/>
                          <w:b/>
                          <w:bCs/>
                          <w:color w:val="000000"/>
                          <w:spacing w:val="22"/>
                          <w:sz w:val="32"/>
                        </w:rPr>
                        <w:t>稿</w:t>
                      </w:r>
                    </w:p>
                  </w:txbxContent>
                </v:textbox>
              </v:shape>
              <v:shape id="Text Box 14" o:spid="_x0000_s1029" type="#_x0000_t202" style="position:absolute;left:19;top:10604;width:62223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">
                <v:textbox inset=",0,,0">
                  <w:txbxContent>
                    <w:p w14:paraId="66B8523A" w14:textId="64C92164" w:rsidR="00F37CE6" w:rsidRPr="007464E1" w:rsidRDefault="00F37CE6" w:rsidP="002B48EB">
                      <w:pPr>
                        <w:wordWrap w:val="0"/>
                        <w:jc w:val="right"/>
                      </w:pPr>
                      <w:r w:rsidRPr="00B761AD">
                        <w:rPr>
                          <w:rFonts w:ascii="華康中黑體" w:eastAsia="華康中黑體" w:hint="eastAsia"/>
                          <w:color w:val="000000"/>
                          <w:sz w:val="20"/>
                        </w:rPr>
                        <w:t xml:space="preserve">Date </w:t>
                      </w:r>
                      <w:r w:rsidRPr="00B761AD">
                        <w:rPr>
                          <w:rFonts w:ascii="華康中黑體" w:eastAsia="華康中黑體" w:hint="eastAsia"/>
                          <w:color w:val="000000"/>
                          <w:sz w:val="20"/>
                        </w:rPr>
                        <w:t>日期：</w:t>
                      </w:r>
                      <w:r w:rsidR="00EB648D">
                        <w:rPr>
                          <w:rFonts w:ascii="華康中黑體" w:eastAsia="華康中黑體" w:hint="eastAsia"/>
                          <w:color w:val="000000"/>
                          <w:sz w:val="20"/>
                        </w:rPr>
                        <w:t>1</w:t>
                      </w:r>
                      <w:r w:rsidR="0055468F">
                        <w:rPr>
                          <w:rFonts w:ascii="華康中黑體" w:eastAsia="華康中黑體"/>
                          <w:color w:val="000000"/>
                          <w:sz w:val="20"/>
                        </w:rPr>
                        <w:t>1</w:t>
                      </w:r>
                      <w:r w:rsidR="00445AE9">
                        <w:rPr>
                          <w:rFonts w:ascii="華康中黑體" w:eastAsia="華康中黑體" w:hint="eastAsia"/>
                          <w:color w:val="000000"/>
                          <w:sz w:val="20"/>
                        </w:rPr>
                        <w:t>2</w:t>
                      </w:r>
                      <w:r>
                        <w:rPr>
                          <w:rFonts w:ascii="華康中黑體" w:eastAsia="華康中黑體" w:hint="eastAsia"/>
                          <w:color w:val="000000"/>
                          <w:sz w:val="20"/>
                        </w:rPr>
                        <w:t>年</w:t>
                      </w:r>
                      <w:r w:rsidR="00AB3FBA">
                        <w:rPr>
                          <w:rFonts w:ascii="華康中黑體" w:eastAsia="華康中黑體"/>
                          <w:color w:val="000000"/>
                          <w:sz w:val="20"/>
                        </w:rPr>
                        <w:t>11</w:t>
                      </w:r>
                      <w:r>
                        <w:rPr>
                          <w:rFonts w:ascii="華康中黑體" w:eastAsia="華康中黑體" w:hint="eastAsia"/>
                          <w:color w:val="000000"/>
                          <w:sz w:val="20"/>
                        </w:rPr>
                        <w:t>月</w:t>
                      </w:r>
                      <w:r w:rsidR="00437171">
                        <w:rPr>
                          <w:rFonts w:ascii="華康中黑體" w:eastAsia="華康中黑體" w:hint="eastAsia"/>
                          <w:color w:val="000000"/>
                          <w:sz w:val="20"/>
                        </w:rPr>
                        <w:t xml:space="preserve"> </w:t>
                      </w:r>
                      <w:r w:rsidR="00AB3FBA">
                        <w:rPr>
                          <w:rFonts w:ascii="華康中黑體" w:eastAsia="華康中黑體"/>
                          <w:color w:val="000000"/>
                          <w:sz w:val="20"/>
                        </w:rPr>
                        <w:t>15</w:t>
                      </w:r>
                      <w:r>
                        <w:rPr>
                          <w:rFonts w:ascii="華康中黑體" w:eastAsia="華康中黑體" w:hint="eastAsia"/>
                          <w:color w:val="000000"/>
                          <w:sz w:val="20"/>
                        </w:rPr>
                        <w:t>日</w:t>
                      </w:r>
                    </w:p>
                  </w:txbxContent>
                </v:textbox>
              </v:shape>
              <v:shape id="Text Box 17" o:spid="_x0000_s1030" type="#_x0000_t202" style="position:absolute;left:19;top:13328;width:62230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">
                <v:textbox inset=",0,,0">
                  <w:txbxContent>
                    <w:p w14:paraId="11CEF1A2" w14:textId="44B7E8DD" w:rsidR="00F37CE6" w:rsidRPr="000877F4" w:rsidRDefault="00F37CE6" w:rsidP="00F035D4">
                      <w:pPr>
                        <w:jc w:val="right"/>
                        <w:rPr>
                          <w:spacing w:val="-8"/>
                        </w:rPr>
                      </w:pPr>
                      <w:r w:rsidRPr="00521973">
                        <w:rPr>
                          <w:rFonts w:ascii="Myriad Pro" w:eastAsia="華康中黑體" w:hAnsi="Myriad Pro"/>
                          <w:color w:val="000000"/>
                          <w:spacing w:val="-8"/>
                          <w:sz w:val="20"/>
                        </w:rPr>
                        <w:t>For further information ,please contact Public Affairs Dept.</w:t>
                      </w:r>
                      <w:r w:rsidRPr="000877F4">
                        <w:rPr>
                          <w:rFonts w:ascii="華康中黑體" w:eastAsia="華康中黑體" w:hint="eastAsia"/>
                          <w:color w:val="000000"/>
                          <w:spacing w:val="-8"/>
                          <w:sz w:val="20"/>
                        </w:rPr>
                        <w:t>如欲查詢,請聯絡公共事務處</w:t>
                      </w:r>
                      <w:proofErr w:type="gramStart"/>
                      <w:r w:rsidR="00653E79">
                        <w:rPr>
                          <w:rFonts w:ascii="華康中黑體" w:eastAsia="華康中黑體" w:hint="eastAsia"/>
                          <w:color w:val="000000"/>
                          <w:spacing w:val="-8"/>
                          <w:sz w:val="20"/>
                          <w:u w:val="single"/>
                        </w:rPr>
                        <w:t>郭暐</w:t>
                      </w:r>
                      <w:proofErr w:type="gramEnd"/>
                      <w:r w:rsidR="00653E79">
                        <w:rPr>
                          <w:rFonts w:ascii="華康中黑體" w:eastAsia="華康中黑體" w:hint="eastAsia"/>
                          <w:color w:val="000000"/>
                          <w:spacing w:val="-8"/>
                          <w:sz w:val="20"/>
                          <w:u w:val="single"/>
                        </w:rPr>
                        <w:t>堃</w:t>
                      </w:r>
                      <w:r>
                        <w:rPr>
                          <w:rFonts w:ascii="華康中黑體" w:eastAsia="華康中黑體" w:hint="eastAsia"/>
                          <w:color w:val="000000"/>
                          <w:spacing w:val="-8"/>
                          <w:sz w:val="20"/>
                        </w:rPr>
                        <w:t>先生</w:t>
                      </w:r>
                      <w:r w:rsidRPr="000877F4">
                        <w:rPr>
                          <w:rFonts w:ascii="華康中黑體" w:eastAsia="華康中黑體" w:hint="eastAsia"/>
                          <w:color w:val="000000"/>
                          <w:spacing w:val="-8"/>
                          <w:sz w:val="20"/>
                        </w:rPr>
                        <w:t>Tel</w:t>
                      </w:r>
                      <w:r>
                        <w:rPr>
                          <w:rFonts w:ascii="華康中黑體" w:eastAsia="華康中黑體" w:hint="eastAsia"/>
                          <w:color w:val="000000"/>
                          <w:spacing w:val="-8"/>
                          <w:sz w:val="20"/>
                        </w:rPr>
                        <w:t>：</w:t>
                      </w:r>
                      <w:r w:rsidRPr="000877F4">
                        <w:rPr>
                          <w:rFonts w:ascii="華康中黑體" w:eastAsia="華康中黑體"/>
                          <w:color w:val="000000"/>
                          <w:spacing w:val="-8"/>
                          <w:sz w:val="20"/>
                        </w:rPr>
                        <w:t>(07</w:t>
                      </w:r>
                      <w:r w:rsidRPr="000877F4">
                        <w:rPr>
                          <w:rFonts w:ascii="華康中黑體" w:eastAsia="華康中黑體" w:hint="eastAsia"/>
                          <w:color w:val="000000"/>
                          <w:spacing w:val="-8"/>
                          <w:sz w:val="20"/>
                        </w:rPr>
                        <w:t>)8051117</w:t>
                      </w:r>
                    </w:p>
                  </w:txbxContent>
                </v:textbox>
              </v:shape>
              <v:shape id="圖片 76" o:spid="_x0000_s1031" type="#_x0000_t75" style="position:absolute;left:27466;width:35156;height:3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">
                <v:imagedata r:id="rId3" o:title=""/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2F"/>
    <w:rsid w:val="00000D0F"/>
    <w:rsid w:val="00002138"/>
    <w:rsid w:val="000029BD"/>
    <w:rsid w:val="00003250"/>
    <w:rsid w:val="0000457F"/>
    <w:rsid w:val="000046DE"/>
    <w:rsid w:val="00005ECB"/>
    <w:rsid w:val="00005F61"/>
    <w:rsid w:val="00010242"/>
    <w:rsid w:val="00010460"/>
    <w:rsid w:val="00012770"/>
    <w:rsid w:val="00014C4C"/>
    <w:rsid w:val="00014E88"/>
    <w:rsid w:val="0001548A"/>
    <w:rsid w:val="0001604A"/>
    <w:rsid w:val="00016198"/>
    <w:rsid w:val="00016551"/>
    <w:rsid w:val="000166C9"/>
    <w:rsid w:val="0001677F"/>
    <w:rsid w:val="00016798"/>
    <w:rsid w:val="000208BB"/>
    <w:rsid w:val="0002166F"/>
    <w:rsid w:val="00032500"/>
    <w:rsid w:val="000340AB"/>
    <w:rsid w:val="00036001"/>
    <w:rsid w:val="00036E88"/>
    <w:rsid w:val="000429E2"/>
    <w:rsid w:val="00043476"/>
    <w:rsid w:val="00043840"/>
    <w:rsid w:val="000442D5"/>
    <w:rsid w:val="000446E0"/>
    <w:rsid w:val="00046982"/>
    <w:rsid w:val="00047FE1"/>
    <w:rsid w:val="00050354"/>
    <w:rsid w:val="0005049C"/>
    <w:rsid w:val="000536FD"/>
    <w:rsid w:val="00054049"/>
    <w:rsid w:val="00055AEB"/>
    <w:rsid w:val="000568A7"/>
    <w:rsid w:val="000569BC"/>
    <w:rsid w:val="000573F1"/>
    <w:rsid w:val="00060351"/>
    <w:rsid w:val="00062EA7"/>
    <w:rsid w:val="00063A1A"/>
    <w:rsid w:val="00063B06"/>
    <w:rsid w:val="00064017"/>
    <w:rsid w:val="00065232"/>
    <w:rsid w:val="00071689"/>
    <w:rsid w:val="0007276D"/>
    <w:rsid w:val="000742B0"/>
    <w:rsid w:val="0007478A"/>
    <w:rsid w:val="00074D9D"/>
    <w:rsid w:val="00077886"/>
    <w:rsid w:val="00077969"/>
    <w:rsid w:val="000824C3"/>
    <w:rsid w:val="00082C8C"/>
    <w:rsid w:val="000877F4"/>
    <w:rsid w:val="00090116"/>
    <w:rsid w:val="00091D23"/>
    <w:rsid w:val="00092050"/>
    <w:rsid w:val="000922B5"/>
    <w:rsid w:val="0009698E"/>
    <w:rsid w:val="000A2B12"/>
    <w:rsid w:val="000A3BF2"/>
    <w:rsid w:val="000A425A"/>
    <w:rsid w:val="000A48C4"/>
    <w:rsid w:val="000A5537"/>
    <w:rsid w:val="000A72B2"/>
    <w:rsid w:val="000B6387"/>
    <w:rsid w:val="000C30C3"/>
    <w:rsid w:val="000C32BB"/>
    <w:rsid w:val="000C356A"/>
    <w:rsid w:val="000C3ADF"/>
    <w:rsid w:val="000C41AC"/>
    <w:rsid w:val="000C547C"/>
    <w:rsid w:val="000C5C43"/>
    <w:rsid w:val="000C6E4A"/>
    <w:rsid w:val="000D12B1"/>
    <w:rsid w:val="000D13CA"/>
    <w:rsid w:val="000D15E6"/>
    <w:rsid w:val="000D172D"/>
    <w:rsid w:val="000D1EBA"/>
    <w:rsid w:val="000D47D8"/>
    <w:rsid w:val="000E0075"/>
    <w:rsid w:val="000E2206"/>
    <w:rsid w:val="000E52D5"/>
    <w:rsid w:val="000E781D"/>
    <w:rsid w:val="000F0790"/>
    <w:rsid w:val="000F083A"/>
    <w:rsid w:val="000F093F"/>
    <w:rsid w:val="000F4AE7"/>
    <w:rsid w:val="000F63A1"/>
    <w:rsid w:val="000F64DB"/>
    <w:rsid w:val="000F657F"/>
    <w:rsid w:val="000F684C"/>
    <w:rsid w:val="000F715A"/>
    <w:rsid w:val="0010081C"/>
    <w:rsid w:val="00100A88"/>
    <w:rsid w:val="00100FF5"/>
    <w:rsid w:val="00101423"/>
    <w:rsid w:val="001030B4"/>
    <w:rsid w:val="00103547"/>
    <w:rsid w:val="0010438C"/>
    <w:rsid w:val="001064C0"/>
    <w:rsid w:val="001106CE"/>
    <w:rsid w:val="00110C34"/>
    <w:rsid w:val="001114DA"/>
    <w:rsid w:val="001124BC"/>
    <w:rsid w:val="00112E1A"/>
    <w:rsid w:val="001133EE"/>
    <w:rsid w:val="001141B0"/>
    <w:rsid w:val="0011588C"/>
    <w:rsid w:val="001165C1"/>
    <w:rsid w:val="001174E5"/>
    <w:rsid w:val="001179CC"/>
    <w:rsid w:val="00122D3C"/>
    <w:rsid w:val="001263D6"/>
    <w:rsid w:val="00126467"/>
    <w:rsid w:val="00130016"/>
    <w:rsid w:val="00130B96"/>
    <w:rsid w:val="00130D77"/>
    <w:rsid w:val="00134B74"/>
    <w:rsid w:val="00136453"/>
    <w:rsid w:val="001366E1"/>
    <w:rsid w:val="00136E94"/>
    <w:rsid w:val="0013765B"/>
    <w:rsid w:val="001403C4"/>
    <w:rsid w:val="00140DAB"/>
    <w:rsid w:val="00141290"/>
    <w:rsid w:val="001412AA"/>
    <w:rsid w:val="001423B5"/>
    <w:rsid w:val="00144C25"/>
    <w:rsid w:val="00145B25"/>
    <w:rsid w:val="00145F82"/>
    <w:rsid w:val="00146661"/>
    <w:rsid w:val="00147BCA"/>
    <w:rsid w:val="00147F7E"/>
    <w:rsid w:val="0015140B"/>
    <w:rsid w:val="001537C0"/>
    <w:rsid w:val="00157322"/>
    <w:rsid w:val="0015732D"/>
    <w:rsid w:val="0016405C"/>
    <w:rsid w:val="001642B4"/>
    <w:rsid w:val="001659C5"/>
    <w:rsid w:val="00165DF2"/>
    <w:rsid w:val="00166D33"/>
    <w:rsid w:val="00166E6B"/>
    <w:rsid w:val="001678E7"/>
    <w:rsid w:val="001719B2"/>
    <w:rsid w:val="00173356"/>
    <w:rsid w:val="00174852"/>
    <w:rsid w:val="0017704E"/>
    <w:rsid w:val="00177BFF"/>
    <w:rsid w:val="00181CAD"/>
    <w:rsid w:val="0018260B"/>
    <w:rsid w:val="001829AA"/>
    <w:rsid w:val="00182DE0"/>
    <w:rsid w:val="00183303"/>
    <w:rsid w:val="00192AC2"/>
    <w:rsid w:val="00193901"/>
    <w:rsid w:val="00194183"/>
    <w:rsid w:val="0019521C"/>
    <w:rsid w:val="00195D7C"/>
    <w:rsid w:val="00196219"/>
    <w:rsid w:val="00196463"/>
    <w:rsid w:val="001A1030"/>
    <w:rsid w:val="001A1843"/>
    <w:rsid w:val="001A642E"/>
    <w:rsid w:val="001A6FD9"/>
    <w:rsid w:val="001A7A10"/>
    <w:rsid w:val="001C02A4"/>
    <w:rsid w:val="001C1DE9"/>
    <w:rsid w:val="001C287A"/>
    <w:rsid w:val="001C299D"/>
    <w:rsid w:val="001C5D9C"/>
    <w:rsid w:val="001D0587"/>
    <w:rsid w:val="001D357D"/>
    <w:rsid w:val="001D5160"/>
    <w:rsid w:val="001D5323"/>
    <w:rsid w:val="001D5DBD"/>
    <w:rsid w:val="001D6BCD"/>
    <w:rsid w:val="001E0050"/>
    <w:rsid w:val="001E1187"/>
    <w:rsid w:val="001E50CB"/>
    <w:rsid w:val="001F024F"/>
    <w:rsid w:val="001F06BD"/>
    <w:rsid w:val="001F12A4"/>
    <w:rsid w:val="001F3630"/>
    <w:rsid w:val="001F3713"/>
    <w:rsid w:val="001F3786"/>
    <w:rsid w:val="001F39CE"/>
    <w:rsid w:val="001F3B42"/>
    <w:rsid w:val="001F413C"/>
    <w:rsid w:val="001F4B83"/>
    <w:rsid w:val="001F556C"/>
    <w:rsid w:val="001F7DCF"/>
    <w:rsid w:val="00201972"/>
    <w:rsid w:val="00201E54"/>
    <w:rsid w:val="00203B61"/>
    <w:rsid w:val="0020426C"/>
    <w:rsid w:val="0020539B"/>
    <w:rsid w:val="00205E0C"/>
    <w:rsid w:val="0020794D"/>
    <w:rsid w:val="00207EE8"/>
    <w:rsid w:val="00210D95"/>
    <w:rsid w:val="002119D3"/>
    <w:rsid w:val="00214118"/>
    <w:rsid w:val="00214DF8"/>
    <w:rsid w:val="00214F74"/>
    <w:rsid w:val="002201E4"/>
    <w:rsid w:val="0022128D"/>
    <w:rsid w:val="0022461D"/>
    <w:rsid w:val="00225E33"/>
    <w:rsid w:val="002272CA"/>
    <w:rsid w:val="002277E0"/>
    <w:rsid w:val="00230647"/>
    <w:rsid w:val="00231D2D"/>
    <w:rsid w:val="0023399F"/>
    <w:rsid w:val="00235560"/>
    <w:rsid w:val="002359F4"/>
    <w:rsid w:val="00237849"/>
    <w:rsid w:val="00237A4B"/>
    <w:rsid w:val="002408CB"/>
    <w:rsid w:val="00240DEB"/>
    <w:rsid w:val="00243501"/>
    <w:rsid w:val="00243A4B"/>
    <w:rsid w:val="00244E4E"/>
    <w:rsid w:val="00244FF5"/>
    <w:rsid w:val="00246035"/>
    <w:rsid w:val="00251A31"/>
    <w:rsid w:val="002530C3"/>
    <w:rsid w:val="002551A1"/>
    <w:rsid w:val="002559E9"/>
    <w:rsid w:val="00255E91"/>
    <w:rsid w:val="002576D1"/>
    <w:rsid w:val="00260A12"/>
    <w:rsid w:val="00261E3C"/>
    <w:rsid w:val="00264428"/>
    <w:rsid w:val="002646AE"/>
    <w:rsid w:val="0026497D"/>
    <w:rsid w:val="002656AE"/>
    <w:rsid w:val="002659CA"/>
    <w:rsid w:val="0026685C"/>
    <w:rsid w:val="00266B51"/>
    <w:rsid w:val="0026763B"/>
    <w:rsid w:val="00267904"/>
    <w:rsid w:val="002704F2"/>
    <w:rsid w:val="00272833"/>
    <w:rsid w:val="0028012B"/>
    <w:rsid w:val="00282085"/>
    <w:rsid w:val="00283031"/>
    <w:rsid w:val="00286A53"/>
    <w:rsid w:val="002911EE"/>
    <w:rsid w:val="002914E0"/>
    <w:rsid w:val="00292FC9"/>
    <w:rsid w:val="002931C3"/>
    <w:rsid w:val="002A087C"/>
    <w:rsid w:val="002A3816"/>
    <w:rsid w:val="002A5E2A"/>
    <w:rsid w:val="002A6C7F"/>
    <w:rsid w:val="002A7155"/>
    <w:rsid w:val="002B05D1"/>
    <w:rsid w:val="002B0F29"/>
    <w:rsid w:val="002B255E"/>
    <w:rsid w:val="002B2A97"/>
    <w:rsid w:val="002B48EB"/>
    <w:rsid w:val="002B78D3"/>
    <w:rsid w:val="002C0D0A"/>
    <w:rsid w:val="002C113C"/>
    <w:rsid w:val="002C1B91"/>
    <w:rsid w:val="002C2287"/>
    <w:rsid w:val="002C4907"/>
    <w:rsid w:val="002C534C"/>
    <w:rsid w:val="002C683C"/>
    <w:rsid w:val="002C6B82"/>
    <w:rsid w:val="002C732C"/>
    <w:rsid w:val="002D2572"/>
    <w:rsid w:val="002D2BDC"/>
    <w:rsid w:val="002D472B"/>
    <w:rsid w:val="002D735F"/>
    <w:rsid w:val="002D7CBF"/>
    <w:rsid w:val="002E13F8"/>
    <w:rsid w:val="002E192C"/>
    <w:rsid w:val="002E3F04"/>
    <w:rsid w:val="002E55E6"/>
    <w:rsid w:val="002E699D"/>
    <w:rsid w:val="002F0987"/>
    <w:rsid w:val="002F0F67"/>
    <w:rsid w:val="002F1EBC"/>
    <w:rsid w:val="002F2640"/>
    <w:rsid w:val="002F3D15"/>
    <w:rsid w:val="002F41FF"/>
    <w:rsid w:val="002F61CD"/>
    <w:rsid w:val="003012E6"/>
    <w:rsid w:val="00302E2B"/>
    <w:rsid w:val="00303A5D"/>
    <w:rsid w:val="00305733"/>
    <w:rsid w:val="00305C10"/>
    <w:rsid w:val="0030663D"/>
    <w:rsid w:val="00310A6D"/>
    <w:rsid w:val="003128C7"/>
    <w:rsid w:val="0031316E"/>
    <w:rsid w:val="00313994"/>
    <w:rsid w:val="00314E10"/>
    <w:rsid w:val="00315A9D"/>
    <w:rsid w:val="00320C20"/>
    <w:rsid w:val="0032378C"/>
    <w:rsid w:val="003237D7"/>
    <w:rsid w:val="00323C66"/>
    <w:rsid w:val="00330C9A"/>
    <w:rsid w:val="00331FA3"/>
    <w:rsid w:val="00332F76"/>
    <w:rsid w:val="00333CC4"/>
    <w:rsid w:val="00334106"/>
    <w:rsid w:val="003345D2"/>
    <w:rsid w:val="00340C82"/>
    <w:rsid w:val="00343F9F"/>
    <w:rsid w:val="00344180"/>
    <w:rsid w:val="003451C4"/>
    <w:rsid w:val="0034557D"/>
    <w:rsid w:val="0034681A"/>
    <w:rsid w:val="00347B25"/>
    <w:rsid w:val="00352818"/>
    <w:rsid w:val="00352C9A"/>
    <w:rsid w:val="00353495"/>
    <w:rsid w:val="00355A37"/>
    <w:rsid w:val="0035673C"/>
    <w:rsid w:val="00360DFC"/>
    <w:rsid w:val="00361195"/>
    <w:rsid w:val="00362941"/>
    <w:rsid w:val="00362B94"/>
    <w:rsid w:val="00365313"/>
    <w:rsid w:val="00376568"/>
    <w:rsid w:val="00383326"/>
    <w:rsid w:val="0038336B"/>
    <w:rsid w:val="00387982"/>
    <w:rsid w:val="0039040D"/>
    <w:rsid w:val="00391B0C"/>
    <w:rsid w:val="00396EB2"/>
    <w:rsid w:val="003A038B"/>
    <w:rsid w:val="003A35E5"/>
    <w:rsid w:val="003A73C2"/>
    <w:rsid w:val="003A7F56"/>
    <w:rsid w:val="003B20F3"/>
    <w:rsid w:val="003B3C62"/>
    <w:rsid w:val="003B4E38"/>
    <w:rsid w:val="003B5469"/>
    <w:rsid w:val="003B5C75"/>
    <w:rsid w:val="003C1648"/>
    <w:rsid w:val="003C1F0B"/>
    <w:rsid w:val="003C3ABC"/>
    <w:rsid w:val="003C4074"/>
    <w:rsid w:val="003C5C9F"/>
    <w:rsid w:val="003C6C69"/>
    <w:rsid w:val="003C6F14"/>
    <w:rsid w:val="003D0DF0"/>
    <w:rsid w:val="003D286C"/>
    <w:rsid w:val="003D3285"/>
    <w:rsid w:val="003D399B"/>
    <w:rsid w:val="003D438D"/>
    <w:rsid w:val="003D4790"/>
    <w:rsid w:val="003D5222"/>
    <w:rsid w:val="003D7D05"/>
    <w:rsid w:val="003E341E"/>
    <w:rsid w:val="003E4821"/>
    <w:rsid w:val="003E60AF"/>
    <w:rsid w:val="003E6AE0"/>
    <w:rsid w:val="003F0BC3"/>
    <w:rsid w:val="003F1DE3"/>
    <w:rsid w:val="003F26A8"/>
    <w:rsid w:val="003F281A"/>
    <w:rsid w:val="003F3595"/>
    <w:rsid w:val="003F39DC"/>
    <w:rsid w:val="003F55FE"/>
    <w:rsid w:val="003F5916"/>
    <w:rsid w:val="003F61AE"/>
    <w:rsid w:val="003F67B9"/>
    <w:rsid w:val="003F6A4B"/>
    <w:rsid w:val="003F6A4D"/>
    <w:rsid w:val="004007AB"/>
    <w:rsid w:val="004010BD"/>
    <w:rsid w:val="00402306"/>
    <w:rsid w:val="004046FB"/>
    <w:rsid w:val="00405155"/>
    <w:rsid w:val="00405882"/>
    <w:rsid w:val="00407A0D"/>
    <w:rsid w:val="004103E6"/>
    <w:rsid w:val="004163C8"/>
    <w:rsid w:val="004168A8"/>
    <w:rsid w:val="00416C46"/>
    <w:rsid w:val="004175EB"/>
    <w:rsid w:val="00422C7C"/>
    <w:rsid w:val="0043376D"/>
    <w:rsid w:val="004352F6"/>
    <w:rsid w:val="004353A0"/>
    <w:rsid w:val="00437171"/>
    <w:rsid w:val="00437F1B"/>
    <w:rsid w:val="004406F4"/>
    <w:rsid w:val="004419C1"/>
    <w:rsid w:val="004426E7"/>
    <w:rsid w:val="004433EF"/>
    <w:rsid w:val="00443965"/>
    <w:rsid w:val="00445AE9"/>
    <w:rsid w:val="00445FFD"/>
    <w:rsid w:val="0044619C"/>
    <w:rsid w:val="00447610"/>
    <w:rsid w:val="0045022A"/>
    <w:rsid w:val="00450721"/>
    <w:rsid w:val="00451347"/>
    <w:rsid w:val="004519A1"/>
    <w:rsid w:val="00457CC6"/>
    <w:rsid w:val="00460D68"/>
    <w:rsid w:val="004615B2"/>
    <w:rsid w:val="00461743"/>
    <w:rsid w:val="00462217"/>
    <w:rsid w:val="00464EC7"/>
    <w:rsid w:val="00465FF6"/>
    <w:rsid w:val="004672BF"/>
    <w:rsid w:val="0047031E"/>
    <w:rsid w:val="00473836"/>
    <w:rsid w:val="00476815"/>
    <w:rsid w:val="004768CF"/>
    <w:rsid w:val="00476B6C"/>
    <w:rsid w:val="0047759D"/>
    <w:rsid w:val="0048030F"/>
    <w:rsid w:val="0048186B"/>
    <w:rsid w:val="00482DA8"/>
    <w:rsid w:val="004836F4"/>
    <w:rsid w:val="00484A37"/>
    <w:rsid w:val="00484CDE"/>
    <w:rsid w:val="00487990"/>
    <w:rsid w:val="00490580"/>
    <w:rsid w:val="00490AC8"/>
    <w:rsid w:val="00490BB3"/>
    <w:rsid w:val="0049112C"/>
    <w:rsid w:val="00492DD7"/>
    <w:rsid w:val="0049393E"/>
    <w:rsid w:val="00493FAB"/>
    <w:rsid w:val="004944FD"/>
    <w:rsid w:val="0049496E"/>
    <w:rsid w:val="00495E74"/>
    <w:rsid w:val="004A2767"/>
    <w:rsid w:val="004A2AB2"/>
    <w:rsid w:val="004A3528"/>
    <w:rsid w:val="004A5BC1"/>
    <w:rsid w:val="004A7597"/>
    <w:rsid w:val="004A79F9"/>
    <w:rsid w:val="004A7ECE"/>
    <w:rsid w:val="004B35AC"/>
    <w:rsid w:val="004B3A2D"/>
    <w:rsid w:val="004B3CEB"/>
    <w:rsid w:val="004B493D"/>
    <w:rsid w:val="004B4A57"/>
    <w:rsid w:val="004B4CE8"/>
    <w:rsid w:val="004B6413"/>
    <w:rsid w:val="004B6C88"/>
    <w:rsid w:val="004B71CA"/>
    <w:rsid w:val="004B7668"/>
    <w:rsid w:val="004C0BB7"/>
    <w:rsid w:val="004C0E30"/>
    <w:rsid w:val="004C1575"/>
    <w:rsid w:val="004C2FEC"/>
    <w:rsid w:val="004C45C9"/>
    <w:rsid w:val="004C7435"/>
    <w:rsid w:val="004D0938"/>
    <w:rsid w:val="004D1778"/>
    <w:rsid w:val="004D3CF0"/>
    <w:rsid w:val="004D4102"/>
    <w:rsid w:val="004D5C4B"/>
    <w:rsid w:val="004D7233"/>
    <w:rsid w:val="004E12C9"/>
    <w:rsid w:val="004E5DDB"/>
    <w:rsid w:val="004E7F1D"/>
    <w:rsid w:val="004F0637"/>
    <w:rsid w:val="004F0C55"/>
    <w:rsid w:val="004F13BB"/>
    <w:rsid w:val="004F1C66"/>
    <w:rsid w:val="004F2944"/>
    <w:rsid w:val="004F4C5C"/>
    <w:rsid w:val="004F6F2F"/>
    <w:rsid w:val="00500293"/>
    <w:rsid w:val="005008AE"/>
    <w:rsid w:val="00501556"/>
    <w:rsid w:val="005021AD"/>
    <w:rsid w:val="00502B41"/>
    <w:rsid w:val="00503284"/>
    <w:rsid w:val="00503859"/>
    <w:rsid w:val="00511ACD"/>
    <w:rsid w:val="00511C2C"/>
    <w:rsid w:val="0051317A"/>
    <w:rsid w:val="00513EE5"/>
    <w:rsid w:val="0051504D"/>
    <w:rsid w:val="005210A1"/>
    <w:rsid w:val="00521973"/>
    <w:rsid w:val="00522E9E"/>
    <w:rsid w:val="00523083"/>
    <w:rsid w:val="005254B8"/>
    <w:rsid w:val="00525A13"/>
    <w:rsid w:val="00527D5B"/>
    <w:rsid w:val="005310AE"/>
    <w:rsid w:val="0053309E"/>
    <w:rsid w:val="0053328D"/>
    <w:rsid w:val="005342E3"/>
    <w:rsid w:val="00534301"/>
    <w:rsid w:val="00534F58"/>
    <w:rsid w:val="0053576C"/>
    <w:rsid w:val="00535D78"/>
    <w:rsid w:val="00535DB0"/>
    <w:rsid w:val="00537A93"/>
    <w:rsid w:val="00537CA5"/>
    <w:rsid w:val="005430E8"/>
    <w:rsid w:val="00543CD9"/>
    <w:rsid w:val="00545AA9"/>
    <w:rsid w:val="00545B1F"/>
    <w:rsid w:val="00550702"/>
    <w:rsid w:val="005515E2"/>
    <w:rsid w:val="00553338"/>
    <w:rsid w:val="0055468F"/>
    <w:rsid w:val="0055543F"/>
    <w:rsid w:val="0056012E"/>
    <w:rsid w:val="00560509"/>
    <w:rsid w:val="005609CB"/>
    <w:rsid w:val="00560F58"/>
    <w:rsid w:val="00561E12"/>
    <w:rsid w:val="00567990"/>
    <w:rsid w:val="00567C3A"/>
    <w:rsid w:val="005740CE"/>
    <w:rsid w:val="0057411F"/>
    <w:rsid w:val="005747C6"/>
    <w:rsid w:val="0057555D"/>
    <w:rsid w:val="00575ACA"/>
    <w:rsid w:val="0057631A"/>
    <w:rsid w:val="00576614"/>
    <w:rsid w:val="0057767F"/>
    <w:rsid w:val="00577BCD"/>
    <w:rsid w:val="005814A5"/>
    <w:rsid w:val="00584C75"/>
    <w:rsid w:val="005857C2"/>
    <w:rsid w:val="00590FDA"/>
    <w:rsid w:val="005964AE"/>
    <w:rsid w:val="00597B89"/>
    <w:rsid w:val="005A0E9E"/>
    <w:rsid w:val="005A328D"/>
    <w:rsid w:val="005A5898"/>
    <w:rsid w:val="005B0F77"/>
    <w:rsid w:val="005B196E"/>
    <w:rsid w:val="005B26E5"/>
    <w:rsid w:val="005B2800"/>
    <w:rsid w:val="005B2A74"/>
    <w:rsid w:val="005B2ADF"/>
    <w:rsid w:val="005B6965"/>
    <w:rsid w:val="005B733C"/>
    <w:rsid w:val="005B738D"/>
    <w:rsid w:val="005B7AC2"/>
    <w:rsid w:val="005C08C6"/>
    <w:rsid w:val="005C1B7A"/>
    <w:rsid w:val="005C290B"/>
    <w:rsid w:val="005C3C4C"/>
    <w:rsid w:val="005C3FE2"/>
    <w:rsid w:val="005C4EEC"/>
    <w:rsid w:val="005C5C85"/>
    <w:rsid w:val="005E7602"/>
    <w:rsid w:val="005E7653"/>
    <w:rsid w:val="005E7EA6"/>
    <w:rsid w:val="005F0305"/>
    <w:rsid w:val="005F0FDC"/>
    <w:rsid w:val="005F3FB0"/>
    <w:rsid w:val="005F588A"/>
    <w:rsid w:val="005F6E45"/>
    <w:rsid w:val="005F7D31"/>
    <w:rsid w:val="005F7F1B"/>
    <w:rsid w:val="0060001B"/>
    <w:rsid w:val="00601C00"/>
    <w:rsid w:val="006037B0"/>
    <w:rsid w:val="00605CB7"/>
    <w:rsid w:val="00606345"/>
    <w:rsid w:val="00606382"/>
    <w:rsid w:val="006068C5"/>
    <w:rsid w:val="00607180"/>
    <w:rsid w:val="006137C5"/>
    <w:rsid w:val="006164CE"/>
    <w:rsid w:val="00620FCA"/>
    <w:rsid w:val="0062175E"/>
    <w:rsid w:val="00623441"/>
    <w:rsid w:val="00623729"/>
    <w:rsid w:val="00624853"/>
    <w:rsid w:val="00624F65"/>
    <w:rsid w:val="006262BF"/>
    <w:rsid w:val="006269FF"/>
    <w:rsid w:val="006276E4"/>
    <w:rsid w:val="00632460"/>
    <w:rsid w:val="0063462D"/>
    <w:rsid w:val="0063572A"/>
    <w:rsid w:val="00636459"/>
    <w:rsid w:val="00637AC3"/>
    <w:rsid w:val="00640F5D"/>
    <w:rsid w:val="00643C15"/>
    <w:rsid w:val="00644836"/>
    <w:rsid w:val="00645596"/>
    <w:rsid w:val="00645FA8"/>
    <w:rsid w:val="00653E79"/>
    <w:rsid w:val="00654EA6"/>
    <w:rsid w:val="006554C7"/>
    <w:rsid w:val="00655A5E"/>
    <w:rsid w:val="00656EA9"/>
    <w:rsid w:val="006572DF"/>
    <w:rsid w:val="00657EE6"/>
    <w:rsid w:val="00661B4B"/>
    <w:rsid w:val="00666A71"/>
    <w:rsid w:val="00672A4C"/>
    <w:rsid w:val="00673975"/>
    <w:rsid w:val="00673EBD"/>
    <w:rsid w:val="0067520E"/>
    <w:rsid w:val="0067752A"/>
    <w:rsid w:val="00680972"/>
    <w:rsid w:val="006811DC"/>
    <w:rsid w:val="00682FAC"/>
    <w:rsid w:val="00686025"/>
    <w:rsid w:val="00687D6C"/>
    <w:rsid w:val="00690635"/>
    <w:rsid w:val="006956CF"/>
    <w:rsid w:val="00695890"/>
    <w:rsid w:val="00695BEE"/>
    <w:rsid w:val="00695E28"/>
    <w:rsid w:val="006968A8"/>
    <w:rsid w:val="00696F5B"/>
    <w:rsid w:val="006A197A"/>
    <w:rsid w:val="006A1D42"/>
    <w:rsid w:val="006A2D04"/>
    <w:rsid w:val="006A469C"/>
    <w:rsid w:val="006A5DFF"/>
    <w:rsid w:val="006A6B59"/>
    <w:rsid w:val="006B0169"/>
    <w:rsid w:val="006B04A7"/>
    <w:rsid w:val="006B05B3"/>
    <w:rsid w:val="006B1737"/>
    <w:rsid w:val="006B2EA8"/>
    <w:rsid w:val="006B3CBE"/>
    <w:rsid w:val="006B3D48"/>
    <w:rsid w:val="006B498A"/>
    <w:rsid w:val="006C0831"/>
    <w:rsid w:val="006C1462"/>
    <w:rsid w:val="006C33ED"/>
    <w:rsid w:val="006C36FB"/>
    <w:rsid w:val="006C5DEF"/>
    <w:rsid w:val="006C6796"/>
    <w:rsid w:val="006C717A"/>
    <w:rsid w:val="006D227D"/>
    <w:rsid w:val="006D2D34"/>
    <w:rsid w:val="006D332C"/>
    <w:rsid w:val="006D6831"/>
    <w:rsid w:val="006E0A00"/>
    <w:rsid w:val="006E5889"/>
    <w:rsid w:val="006E7A6A"/>
    <w:rsid w:val="006F049A"/>
    <w:rsid w:val="006F166E"/>
    <w:rsid w:val="006F16DA"/>
    <w:rsid w:val="006F3D9C"/>
    <w:rsid w:val="006F5AFF"/>
    <w:rsid w:val="006F5FFC"/>
    <w:rsid w:val="0070082E"/>
    <w:rsid w:val="00700A1D"/>
    <w:rsid w:val="00701552"/>
    <w:rsid w:val="0070359F"/>
    <w:rsid w:val="00704BB6"/>
    <w:rsid w:val="007056E0"/>
    <w:rsid w:val="00705D07"/>
    <w:rsid w:val="00710163"/>
    <w:rsid w:val="007109A3"/>
    <w:rsid w:val="007110F9"/>
    <w:rsid w:val="007113A5"/>
    <w:rsid w:val="00713A53"/>
    <w:rsid w:val="0071442B"/>
    <w:rsid w:val="00715033"/>
    <w:rsid w:val="007164E1"/>
    <w:rsid w:val="00717170"/>
    <w:rsid w:val="007209A7"/>
    <w:rsid w:val="007247B0"/>
    <w:rsid w:val="00726D2D"/>
    <w:rsid w:val="00730B2F"/>
    <w:rsid w:val="007314C4"/>
    <w:rsid w:val="0073257C"/>
    <w:rsid w:val="00733BBC"/>
    <w:rsid w:val="007349A5"/>
    <w:rsid w:val="0073534E"/>
    <w:rsid w:val="0074185B"/>
    <w:rsid w:val="00741FAE"/>
    <w:rsid w:val="007464E1"/>
    <w:rsid w:val="00747E7D"/>
    <w:rsid w:val="007505F2"/>
    <w:rsid w:val="007509AB"/>
    <w:rsid w:val="0075358F"/>
    <w:rsid w:val="00753BE5"/>
    <w:rsid w:val="00755A3E"/>
    <w:rsid w:val="007567EA"/>
    <w:rsid w:val="00760064"/>
    <w:rsid w:val="00761AA1"/>
    <w:rsid w:val="00762FB9"/>
    <w:rsid w:val="007643C9"/>
    <w:rsid w:val="00764D45"/>
    <w:rsid w:val="00767FD4"/>
    <w:rsid w:val="00772B6C"/>
    <w:rsid w:val="00775424"/>
    <w:rsid w:val="00776D9C"/>
    <w:rsid w:val="007842AF"/>
    <w:rsid w:val="00784515"/>
    <w:rsid w:val="00786924"/>
    <w:rsid w:val="00786E8C"/>
    <w:rsid w:val="0078751B"/>
    <w:rsid w:val="00793DF4"/>
    <w:rsid w:val="007943DA"/>
    <w:rsid w:val="007958FC"/>
    <w:rsid w:val="007967D1"/>
    <w:rsid w:val="00797841"/>
    <w:rsid w:val="00797CA5"/>
    <w:rsid w:val="007A1E3E"/>
    <w:rsid w:val="007A390C"/>
    <w:rsid w:val="007A7538"/>
    <w:rsid w:val="007A7594"/>
    <w:rsid w:val="007A76BC"/>
    <w:rsid w:val="007A783B"/>
    <w:rsid w:val="007A796F"/>
    <w:rsid w:val="007B31C2"/>
    <w:rsid w:val="007B5F38"/>
    <w:rsid w:val="007B705C"/>
    <w:rsid w:val="007C0820"/>
    <w:rsid w:val="007C1152"/>
    <w:rsid w:val="007C1D5F"/>
    <w:rsid w:val="007D07BF"/>
    <w:rsid w:val="007D23CD"/>
    <w:rsid w:val="007D240F"/>
    <w:rsid w:val="007D4748"/>
    <w:rsid w:val="007D6FAC"/>
    <w:rsid w:val="007D717F"/>
    <w:rsid w:val="007E0127"/>
    <w:rsid w:val="007E0137"/>
    <w:rsid w:val="007E5929"/>
    <w:rsid w:val="007E6DA0"/>
    <w:rsid w:val="007E75EE"/>
    <w:rsid w:val="007F2490"/>
    <w:rsid w:val="007F46CB"/>
    <w:rsid w:val="007F5F81"/>
    <w:rsid w:val="007F70D0"/>
    <w:rsid w:val="007F76CB"/>
    <w:rsid w:val="00801FC1"/>
    <w:rsid w:val="00802779"/>
    <w:rsid w:val="008027CF"/>
    <w:rsid w:val="00802D07"/>
    <w:rsid w:val="00803A22"/>
    <w:rsid w:val="008049BE"/>
    <w:rsid w:val="00804A2A"/>
    <w:rsid w:val="00806F0C"/>
    <w:rsid w:val="008073A8"/>
    <w:rsid w:val="008106C0"/>
    <w:rsid w:val="0081235E"/>
    <w:rsid w:val="00813BBA"/>
    <w:rsid w:val="00813FD3"/>
    <w:rsid w:val="008140F1"/>
    <w:rsid w:val="00815AA4"/>
    <w:rsid w:val="008165A7"/>
    <w:rsid w:val="00816755"/>
    <w:rsid w:val="00816EC8"/>
    <w:rsid w:val="00820507"/>
    <w:rsid w:val="00820918"/>
    <w:rsid w:val="00822420"/>
    <w:rsid w:val="008248A0"/>
    <w:rsid w:val="00824BD4"/>
    <w:rsid w:val="00824CF2"/>
    <w:rsid w:val="008250DF"/>
    <w:rsid w:val="00826C3E"/>
    <w:rsid w:val="008339C2"/>
    <w:rsid w:val="0083692B"/>
    <w:rsid w:val="0083721D"/>
    <w:rsid w:val="00837567"/>
    <w:rsid w:val="00840EF3"/>
    <w:rsid w:val="00840F15"/>
    <w:rsid w:val="00841192"/>
    <w:rsid w:val="00842C0F"/>
    <w:rsid w:val="00845706"/>
    <w:rsid w:val="00846A9B"/>
    <w:rsid w:val="00847732"/>
    <w:rsid w:val="008500F3"/>
    <w:rsid w:val="008513D0"/>
    <w:rsid w:val="00852C4D"/>
    <w:rsid w:val="0085431D"/>
    <w:rsid w:val="008544E3"/>
    <w:rsid w:val="00854ABA"/>
    <w:rsid w:val="0085759D"/>
    <w:rsid w:val="00862144"/>
    <w:rsid w:val="00867F79"/>
    <w:rsid w:val="0087176E"/>
    <w:rsid w:val="0087277E"/>
    <w:rsid w:val="00872D27"/>
    <w:rsid w:val="00875C98"/>
    <w:rsid w:val="00881155"/>
    <w:rsid w:val="00882EDE"/>
    <w:rsid w:val="00884487"/>
    <w:rsid w:val="00886AAD"/>
    <w:rsid w:val="008939AF"/>
    <w:rsid w:val="008A204C"/>
    <w:rsid w:val="008A40B5"/>
    <w:rsid w:val="008A7661"/>
    <w:rsid w:val="008B02C9"/>
    <w:rsid w:val="008B0CF5"/>
    <w:rsid w:val="008B2EB2"/>
    <w:rsid w:val="008B559D"/>
    <w:rsid w:val="008B6EBB"/>
    <w:rsid w:val="008C01CC"/>
    <w:rsid w:val="008C1D6E"/>
    <w:rsid w:val="008C2F9C"/>
    <w:rsid w:val="008C4B68"/>
    <w:rsid w:val="008C622A"/>
    <w:rsid w:val="008C6655"/>
    <w:rsid w:val="008D45E4"/>
    <w:rsid w:val="008D51F7"/>
    <w:rsid w:val="008D54EE"/>
    <w:rsid w:val="008D629D"/>
    <w:rsid w:val="008D7105"/>
    <w:rsid w:val="008E15F8"/>
    <w:rsid w:val="008E1E4A"/>
    <w:rsid w:val="008E5B0A"/>
    <w:rsid w:val="008F25BB"/>
    <w:rsid w:val="008F49C3"/>
    <w:rsid w:val="008F4A5E"/>
    <w:rsid w:val="008F7E04"/>
    <w:rsid w:val="009014B3"/>
    <w:rsid w:val="00902A64"/>
    <w:rsid w:val="00904B84"/>
    <w:rsid w:val="00905F2D"/>
    <w:rsid w:val="00907854"/>
    <w:rsid w:val="009079DE"/>
    <w:rsid w:val="00911B36"/>
    <w:rsid w:val="00914407"/>
    <w:rsid w:val="00916EB7"/>
    <w:rsid w:val="0092063C"/>
    <w:rsid w:val="00920798"/>
    <w:rsid w:val="00920E5C"/>
    <w:rsid w:val="0092250E"/>
    <w:rsid w:val="00924400"/>
    <w:rsid w:val="009256B0"/>
    <w:rsid w:val="0092611F"/>
    <w:rsid w:val="00930119"/>
    <w:rsid w:val="00931C41"/>
    <w:rsid w:val="0093604D"/>
    <w:rsid w:val="0093672A"/>
    <w:rsid w:val="009369AA"/>
    <w:rsid w:val="00941F4D"/>
    <w:rsid w:val="00943115"/>
    <w:rsid w:val="00947DEB"/>
    <w:rsid w:val="00950AFF"/>
    <w:rsid w:val="0095227B"/>
    <w:rsid w:val="00952A6A"/>
    <w:rsid w:val="00955F22"/>
    <w:rsid w:val="00957936"/>
    <w:rsid w:val="00960FA5"/>
    <w:rsid w:val="00961909"/>
    <w:rsid w:val="009629AF"/>
    <w:rsid w:val="00962C0A"/>
    <w:rsid w:val="00964ED5"/>
    <w:rsid w:val="00965975"/>
    <w:rsid w:val="00965C2E"/>
    <w:rsid w:val="0097160A"/>
    <w:rsid w:val="0097586E"/>
    <w:rsid w:val="00975915"/>
    <w:rsid w:val="009770FB"/>
    <w:rsid w:val="00977AF3"/>
    <w:rsid w:val="00977C96"/>
    <w:rsid w:val="009815E3"/>
    <w:rsid w:val="00983D31"/>
    <w:rsid w:val="009841BF"/>
    <w:rsid w:val="009844AA"/>
    <w:rsid w:val="00985251"/>
    <w:rsid w:val="009872F5"/>
    <w:rsid w:val="00990F56"/>
    <w:rsid w:val="0099138E"/>
    <w:rsid w:val="00993948"/>
    <w:rsid w:val="0099680C"/>
    <w:rsid w:val="009969CB"/>
    <w:rsid w:val="009979DF"/>
    <w:rsid w:val="009A2B18"/>
    <w:rsid w:val="009A3CE3"/>
    <w:rsid w:val="009A4E88"/>
    <w:rsid w:val="009A64FC"/>
    <w:rsid w:val="009A7C84"/>
    <w:rsid w:val="009B03B2"/>
    <w:rsid w:val="009B0DDE"/>
    <w:rsid w:val="009B16E9"/>
    <w:rsid w:val="009B2379"/>
    <w:rsid w:val="009B2A43"/>
    <w:rsid w:val="009B4314"/>
    <w:rsid w:val="009B467E"/>
    <w:rsid w:val="009B6756"/>
    <w:rsid w:val="009B6FD5"/>
    <w:rsid w:val="009C0FE4"/>
    <w:rsid w:val="009C4E54"/>
    <w:rsid w:val="009C669D"/>
    <w:rsid w:val="009D07ED"/>
    <w:rsid w:val="009D2420"/>
    <w:rsid w:val="009D6ABB"/>
    <w:rsid w:val="009D6C7C"/>
    <w:rsid w:val="009E2DCA"/>
    <w:rsid w:val="009E2EB0"/>
    <w:rsid w:val="009E338C"/>
    <w:rsid w:val="009E3988"/>
    <w:rsid w:val="009F11AB"/>
    <w:rsid w:val="009F2550"/>
    <w:rsid w:val="009F2F5A"/>
    <w:rsid w:val="009F4515"/>
    <w:rsid w:val="009F4816"/>
    <w:rsid w:val="009F4DD0"/>
    <w:rsid w:val="009F629B"/>
    <w:rsid w:val="00A00515"/>
    <w:rsid w:val="00A02448"/>
    <w:rsid w:val="00A06063"/>
    <w:rsid w:val="00A070C5"/>
    <w:rsid w:val="00A11FFA"/>
    <w:rsid w:val="00A13294"/>
    <w:rsid w:val="00A14B73"/>
    <w:rsid w:val="00A204CB"/>
    <w:rsid w:val="00A2057C"/>
    <w:rsid w:val="00A20FBA"/>
    <w:rsid w:val="00A221CB"/>
    <w:rsid w:val="00A2234D"/>
    <w:rsid w:val="00A23327"/>
    <w:rsid w:val="00A24202"/>
    <w:rsid w:val="00A25400"/>
    <w:rsid w:val="00A27D91"/>
    <w:rsid w:val="00A3003E"/>
    <w:rsid w:val="00A307B0"/>
    <w:rsid w:val="00A31215"/>
    <w:rsid w:val="00A32875"/>
    <w:rsid w:val="00A3366B"/>
    <w:rsid w:val="00A337E6"/>
    <w:rsid w:val="00A33CFF"/>
    <w:rsid w:val="00A341C3"/>
    <w:rsid w:val="00A346C4"/>
    <w:rsid w:val="00A41BBD"/>
    <w:rsid w:val="00A42183"/>
    <w:rsid w:val="00A461F4"/>
    <w:rsid w:val="00A466FB"/>
    <w:rsid w:val="00A5044D"/>
    <w:rsid w:val="00A51B09"/>
    <w:rsid w:val="00A536F3"/>
    <w:rsid w:val="00A627F8"/>
    <w:rsid w:val="00A77DA4"/>
    <w:rsid w:val="00A81B2A"/>
    <w:rsid w:val="00A82F6C"/>
    <w:rsid w:val="00A8518C"/>
    <w:rsid w:val="00A870A6"/>
    <w:rsid w:val="00A910FA"/>
    <w:rsid w:val="00A914E4"/>
    <w:rsid w:val="00A92C4D"/>
    <w:rsid w:val="00A94077"/>
    <w:rsid w:val="00A971EE"/>
    <w:rsid w:val="00AA0922"/>
    <w:rsid w:val="00AA315D"/>
    <w:rsid w:val="00AA6227"/>
    <w:rsid w:val="00AB1CC7"/>
    <w:rsid w:val="00AB3FBA"/>
    <w:rsid w:val="00AB433B"/>
    <w:rsid w:val="00AB5902"/>
    <w:rsid w:val="00AB5E99"/>
    <w:rsid w:val="00AC3FD2"/>
    <w:rsid w:val="00AC4B8C"/>
    <w:rsid w:val="00AC71C6"/>
    <w:rsid w:val="00AC7377"/>
    <w:rsid w:val="00AD0CB6"/>
    <w:rsid w:val="00AD6080"/>
    <w:rsid w:val="00AD6E45"/>
    <w:rsid w:val="00AD7085"/>
    <w:rsid w:val="00AD7B4A"/>
    <w:rsid w:val="00AE0A92"/>
    <w:rsid w:val="00AE0E04"/>
    <w:rsid w:val="00AE31FE"/>
    <w:rsid w:val="00AE3C2F"/>
    <w:rsid w:val="00AE6EAF"/>
    <w:rsid w:val="00AE77FE"/>
    <w:rsid w:val="00AF045B"/>
    <w:rsid w:val="00AF357B"/>
    <w:rsid w:val="00AF3750"/>
    <w:rsid w:val="00AF3B77"/>
    <w:rsid w:val="00AF46B6"/>
    <w:rsid w:val="00AF5A15"/>
    <w:rsid w:val="00B01DD8"/>
    <w:rsid w:val="00B02769"/>
    <w:rsid w:val="00B02BFC"/>
    <w:rsid w:val="00B035F6"/>
    <w:rsid w:val="00B0502D"/>
    <w:rsid w:val="00B058AE"/>
    <w:rsid w:val="00B075D1"/>
    <w:rsid w:val="00B114C6"/>
    <w:rsid w:val="00B12C25"/>
    <w:rsid w:val="00B1389B"/>
    <w:rsid w:val="00B1450F"/>
    <w:rsid w:val="00B163DC"/>
    <w:rsid w:val="00B21537"/>
    <w:rsid w:val="00B23837"/>
    <w:rsid w:val="00B2726D"/>
    <w:rsid w:val="00B30972"/>
    <w:rsid w:val="00B31CEB"/>
    <w:rsid w:val="00B32B15"/>
    <w:rsid w:val="00B32F3A"/>
    <w:rsid w:val="00B35524"/>
    <w:rsid w:val="00B36879"/>
    <w:rsid w:val="00B47E66"/>
    <w:rsid w:val="00B5128F"/>
    <w:rsid w:val="00B53C01"/>
    <w:rsid w:val="00B5591C"/>
    <w:rsid w:val="00B57DAB"/>
    <w:rsid w:val="00B6095F"/>
    <w:rsid w:val="00B62AD7"/>
    <w:rsid w:val="00B65508"/>
    <w:rsid w:val="00B663C8"/>
    <w:rsid w:val="00B66A43"/>
    <w:rsid w:val="00B66A9A"/>
    <w:rsid w:val="00B738E6"/>
    <w:rsid w:val="00B739E1"/>
    <w:rsid w:val="00B744E2"/>
    <w:rsid w:val="00B761EB"/>
    <w:rsid w:val="00B76285"/>
    <w:rsid w:val="00B769F8"/>
    <w:rsid w:val="00B777C7"/>
    <w:rsid w:val="00B77CA9"/>
    <w:rsid w:val="00B77FFB"/>
    <w:rsid w:val="00B820CB"/>
    <w:rsid w:val="00B85838"/>
    <w:rsid w:val="00B86928"/>
    <w:rsid w:val="00B87832"/>
    <w:rsid w:val="00B87E3B"/>
    <w:rsid w:val="00B9315C"/>
    <w:rsid w:val="00B9354C"/>
    <w:rsid w:val="00B95C47"/>
    <w:rsid w:val="00B961EC"/>
    <w:rsid w:val="00B972B6"/>
    <w:rsid w:val="00B9786D"/>
    <w:rsid w:val="00B9794B"/>
    <w:rsid w:val="00BA00A6"/>
    <w:rsid w:val="00BA14E8"/>
    <w:rsid w:val="00BA2598"/>
    <w:rsid w:val="00BA5C47"/>
    <w:rsid w:val="00BB00A0"/>
    <w:rsid w:val="00BB2477"/>
    <w:rsid w:val="00BB3BD3"/>
    <w:rsid w:val="00BB4B2D"/>
    <w:rsid w:val="00BB6067"/>
    <w:rsid w:val="00BB60FC"/>
    <w:rsid w:val="00BB7A59"/>
    <w:rsid w:val="00BC1669"/>
    <w:rsid w:val="00BC1BAC"/>
    <w:rsid w:val="00BC2E7F"/>
    <w:rsid w:val="00BC411E"/>
    <w:rsid w:val="00BC582B"/>
    <w:rsid w:val="00BC66AF"/>
    <w:rsid w:val="00BC6A96"/>
    <w:rsid w:val="00BC6E65"/>
    <w:rsid w:val="00BD0178"/>
    <w:rsid w:val="00BD073D"/>
    <w:rsid w:val="00BD352F"/>
    <w:rsid w:val="00BD70F2"/>
    <w:rsid w:val="00BE292C"/>
    <w:rsid w:val="00BE32D4"/>
    <w:rsid w:val="00BE614C"/>
    <w:rsid w:val="00BE7D69"/>
    <w:rsid w:val="00BF21B0"/>
    <w:rsid w:val="00BF5C56"/>
    <w:rsid w:val="00BF5E89"/>
    <w:rsid w:val="00C00252"/>
    <w:rsid w:val="00C009FE"/>
    <w:rsid w:val="00C01647"/>
    <w:rsid w:val="00C05E83"/>
    <w:rsid w:val="00C061AA"/>
    <w:rsid w:val="00C065A8"/>
    <w:rsid w:val="00C067C5"/>
    <w:rsid w:val="00C07F98"/>
    <w:rsid w:val="00C1374D"/>
    <w:rsid w:val="00C17694"/>
    <w:rsid w:val="00C201A9"/>
    <w:rsid w:val="00C201F8"/>
    <w:rsid w:val="00C234AD"/>
    <w:rsid w:val="00C269D7"/>
    <w:rsid w:val="00C272AD"/>
    <w:rsid w:val="00C273CC"/>
    <w:rsid w:val="00C30431"/>
    <w:rsid w:val="00C30793"/>
    <w:rsid w:val="00C30BB1"/>
    <w:rsid w:val="00C32710"/>
    <w:rsid w:val="00C32AAA"/>
    <w:rsid w:val="00C330BB"/>
    <w:rsid w:val="00C33CDE"/>
    <w:rsid w:val="00C34F0C"/>
    <w:rsid w:val="00C37562"/>
    <w:rsid w:val="00C375C4"/>
    <w:rsid w:val="00C419E7"/>
    <w:rsid w:val="00C4557F"/>
    <w:rsid w:val="00C4609D"/>
    <w:rsid w:val="00C464E6"/>
    <w:rsid w:val="00C52AFE"/>
    <w:rsid w:val="00C56020"/>
    <w:rsid w:val="00C573EF"/>
    <w:rsid w:val="00C6029F"/>
    <w:rsid w:val="00C61213"/>
    <w:rsid w:val="00C613AB"/>
    <w:rsid w:val="00C61C87"/>
    <w:rsid w:val="00C62E0C"/>
    <w:rsid w:val="00C67010"/>
    <w:rsid w:val="00C67434"/>
    <w:rsid w:val="00C67810"/>
    <w:rsid w:val="00C7185D"/>
    <w:rsid w:val="00C73E78"/>
    <w:rsid w:val="00C76724"/>
    <w:rsid w:val="00C777D6"/>
    <w:rsid w:val="00C81150"/>
    <w:rsid w:val="00C825B4"/>
    <w:rsid w:val="00C84B3B"/>
    <w:rsid w:val="00C8746F"/>
    <w:rsid w:val="00C90095"/>
    <w:rsid w:val="00C91384"/>
    <w:rsid w:val="00C91410"/>
    <w:rsid w:val="00C91FC4"/>
    <w:rsid w:val="00C9362E"/>
    <w:rsid w:val="00C955CA"/>
    <w:rsid w:val="00C95CD7"/>
    <w:rsid w:val="00C96403"/>
    <w:rsid w:val="00C9697E"/>
    <w:rsid w:val="00CA0086"/>
    <w:rsid w:val="00CA06D9"/>
    <w:rsid w:val="00CA3562"/>
    <w:rsid w:val="00CA45E9"/>
    <w:rsid w:val="00CA69DD"/>
    <w:rsid w:val="00CA6FA3"/>
    <w:rsid w:val="00CA71B2"/>
    <w:rsid w:val="00CB073A"/>
    <w:rsid w:val="00CB07D1"/>
    <w:rsid w:val="00CB08B5"/>
    <w:rsid w:val="00CB373E"/>
    <w:rsid w:val="00CB42CB"/>
    <w:rsid w:val="00CB4A90"/>
    <w:rsid w:val="00CB4BC4"/>
    <w:rsid w:val="00CB5310"/>
    <w:rsid w:val="00CB7330"/>
    <w:rsid w:val="00CC094F"/>
    <w:rsid w:val="00CC1B5C"/>
    <w:rsid w:val="00CC1C83"/>
    <w:rsid w:val="00CD0775"/>
    <w:rsid w:val="00CD1194"/>
    <w:rsid w:val="00CD144A"/>
    <w:rsid w:val="00CE0E7B"/>
    <w:rsid w:val="00CE2BD9"/>
    <w:rsid w:val="00CE32CE"/>
    <w:rsid w:val="00CE4064"/>
    <w:rsid w:val="00CE59D2"/>
    <w:rsid w:val="00CE5CE6"/>
    <w:rsid w:val="00CF12F2"/>
    <w:rsid w:val="00CF16E8"/>
    <w:rsid w:val="00CF1CDD"/>
    <w:rsid w:val="00CF396D"/>
    <w:rsid w:val="00CF48C0"/>
    <w:rsid w:val="00CF55FF"/>
    <w:rsid w:val="00CF61F7"/>
    <w:rsid w:val="00CF7BF5"/>
    <w:rsid w:val="00D00014"/>
    <w:rsid w:val="00D016A0"/>
    <w:rsid w:val="00D016FF"/>
    <w:rsid w:val="00D029A1"/>
    <w:rsid w:val="00D029A2"/>
    <w:rsid w:val="00D045E0"/>
    <w:rsid w:val="00D12138"/>
    <w:rsid w:val="00D15546"/>
    <w:rsid w:val="00D16D8B"/>
    <w:rsid w:val="00D2111A"/>
    <w:rsid w:val="00D2476F"/>
    <w:rsid w:val="00D27BEC"/>
    <w:rsid w:val="00D331A1"/>
    <w:rsid w:val="00D361AB"/>
    <w:rsid w:val="00D4204C"/>
    <w:rsid w:val="00D42503"/>
    <w:rsid w:val="00D434A0"/>
    <w:rsid w:val="00D451E9"/>
    <w:rsid w:val="00D45E34"/>
    <w:rsid w:val="00D50451"/>
    <w:rsid w:val="00D52ACF"/>
    <w:rsid w:val="00D53994"/>
    <w:rsid w:val="00D543B2"/>
    <w:rsid w:val="00D64F75"/>
    <w:rsid w:val="00D65107"/>
    <w:rsid w:val="00D65D30"/>
    <w:rsid w:val="00D67CDB"/>
    <w:rsid w:val="00D67EAE"/>
    <w:rsid w:val="00D7052C"/>
    <w:rsid w:val="00D70555"/>
    <w:rsid w:val="00D76F82"/>
    <w:rsid w:val="00D8141E"/>
    <w:rsid w:val="00D90876"/>
    <w:rsid w:val="00D93AC3"/>
    <w:rsid w:val="00D9486B"/>
    <w:rsid w:val="00D94A52"/>
    <w:rsid w:val="00D960AF"/>
    <w:rsid w:val="00D96D3E"/>
    <w:rsid w:val="00DA4487"/>
    <w:rsid w:val="00DA57B9"/>
    <w:rsid w:val="00DB249B"/>
    <w:rsid w:val="00DB4B38"/>
    <w:rsid w:val="00DB54A0"/>
    <w:rsid w:val="00DB76FE"/>
    <w:rsid w:val="00DC263D"/>
    <w:rsid w:val="00DC42BB"/>
    <w:rsid w:val="00DC501D"/>
    <w:rsid w:val="00DC5AAD"/>
    <w:rsid w:val="00DC66F5"/>
    <w:rsid w:val="00DC6DC5"/>
    <w:rsid w:val="00DC7345"/>
    <w:rsid w:val="00DD09E7"/>
    <w:rsid w:val="00DD354F"/>
    <w:rsid w:val="00DD3CD0"/>
    <w:rsid w:val="00DD5D96"/>
    <w:rsid w:val="00DD6746"/>
    <w:rsid w:val="00DD6BBF"/>
    <w:rsid w:val="00DE045A"/>
    <w:rsid w:val="00DE24DA"/>
    <w:rsid w:val="00DE54FD"/>
    <w:rsid w:val="00DE7E62"/>
    <w:rsid w:val="00DF019B"/>
    <w:rsid w:val="00DF1A98"/>
    <w:rsid w:val="00E01FC5"/>
    <w:rsid w:val="00E020D6"/>
    <w:rsid w:val="00E10838"/>
    <w:rsid w:val="00E12B0D"/>
    <w:rsid w:val="00E12B3F"/>
    <w:rsid w:val="00E13D9C"/>
    <w:rsid w:val="00E15219"/>
    <w:rsid w:val="00E15B77"/>
    <w:rsid w:val="00E161E9"/>
    <w:rsid w:val="00E16534"/>
    <w:rsid w:val="00E2479E"/>
    <w:rsid w:val="00E2615C"/>
    <w:rsid w:val="00E268F5"/>
    <w:rsid w:val="00E3015D"/>
    <w:rsid w:val="00E304B7"/>
    <w:rsid w:val="00E3243E"/>
    <w:rsid w:val="00E341D1"/>
    <w:rsid w:val="00E4582F"/>
    <w:rsid w:val="00E50703"/>
    <w:rsid w:val="00E51807"/>
    <w:rsid w:val="00E56F6B"/>
    <w:rsid w:val="00E57A7C"/>
    <w:rsid w:val="00E60283"/>
    <w:rsid w:val="00E61376"/>
    <w:rsid w:val="00E632E9"/>
    <w:rsid w:val="00E64E81"/>
    <w:rsid w:val="00E65A0B"/>
    <w:rsid w:val="00E6622A"/>
    <w:rsid w:val="00E66B93"/>
    <w:rsid w:val="00E71071"/>
    <w:rsid w:val="00E71F3D"/>
    <w:rsid w:val="00E72E8A"/>
    <w:rsid w:val="00E75B2F"/>
    <w:rsid w:val="00E76963"/>
    <w:rsid w:val="00E813C3"/>
    <w:rsid w:val="00E82074"/>
    <w:rsid w:val="00E83F6A"/>
    <w:rsid w:val="00E91AE5"/>
    <w:rsid w:val="00E93136"/>
    <w:rsid w:val="00E96192"/>
    <w:rsid w:val="00EA22D6"/>
    <w:rsid w:val="00EA25BB"/>
    <w:rsid w:val="00EA2A39"/>
    <w:rsid w:val="00EA3D7E"/>
    <w:rsid w:val="00EA5583"/>
    <w:rsid w:val="00EA7AD5"/>
    <w:rsid w:val="00EB055E"/>
    <w:rsid w:val="00EB07EE"/>
    <w:rsid w:val="00EB4920"/>
    <w:rsid w:val="00EB4FAE"/>
    <w:rsid w:val="00EB5B0D"/>
    <w:rsid w:val="00EB648D"/>
    <w:rsid w:val="00EB778E"/>
    <w:rsid w:val="00EB7895"/>
    <w:rsid w:val="00EC0E9D"/>
    <w:rsid w:val="00ED07A2"/>
    <w:rsid w:val="00ED1E3F"/>
    <w:rsid w:val="00ED4D98"/>
    <w:rsid w:val="00ED79F3"/>
    <w:rsid w:val="00EE0A1F"/>
    <w:rsid w:val="00EE4FD7"/>
    <w:rsid w:val="00EE68D8"/>
    <w:rsid w:val="00EF0147"/>
    <w:rsid w:val="00EF30FC"/>
    <w:rsid w:val="00EF4331"/>
    <w:rsid w:val="00EF6BFF"/>
    <w:rsid w:val="00EF7605"/>
    <w:rsid w:val="00EF7EF8"/>
    <w:rsid w:val="00F035D4"/>
    <w:rsid w:val="00F1372B"/>
    <w:rsid w:val="00F15B97"/>
    <w:rsid w:val="00F17319"/>
    <w:rsid w:val="00F2088B"/>
    <w:rsid w:val="00F37927"/>
    <w:rsid w:val="00F37CE6"/>
    <w:rsid w:val="00F423C3"/>
    <w:rsid w:val="00F42695"/>
    <w:rsid w:val="00F426DB"/>
    <w:rsid w:val="00F42D06"/>
    <w:rsid w:val="00F439D2"/>
    <w:rsid w:val="00F445B1"/>
    <w:rsid w:val="00F45C86"/>
    <w:rsid w:val="00F50167"/>
    <w:rsid w:val="00F53DF6"/>
    <w:rsid w:val="00F53E8C"/>
    <w:rsid w:val="00F54FEC"/>
    <w:rsid w:val="00F6116A"/>
    <w:rsid w:val="00F61BC9"/>
    <w:rsid w:val="00F63920"/>
    <w:rsid w:val="00F63FDB"/>
    <w:rsid w:val="00F64BF4"/>
    <w:rsid w:val="00F66EC3"/>
    <w:rsid w:val="00F70ABB"/>
    <w:rsid w:val="00F721ED"/>
    <w:rsid w:val="00F72BC9"/>
    <w:rsid w:val="00F72FE9"/>
    <w:rsid w:val="00F73D30"/>
    <w:rsid w:val="00F7469B"/>
    <w:rsid w:val="00F75223"/>
    <w:rsid w:val="00F80927"/>
    <w:rsid w:val="00F821C3"/>
    <w:rsid w:val="00F8495D"/>
    <w:rsid w:val="00F85414"/>
    <w:rsid w:val="00F859AD"/>
    <w:rsid w:val="00F8641D"/>
    <w:rsid w:val="00F87536"/>
    <w:rsid w:val="00F91E83"/>
    <w:rsid w:val="00F93B4A"/>
    <w:rsid w:val="00F950AE"/>
    <w:rsid w:val="00FA0560"/>
    <w:rsid w:val="00FA2505"/>
    <w:rsid w:val="00FA2C03"/>
    <w:rsid w:val="00FA4093"/>
    <w:rsid w:val="00FA58D4"/>
    <w:rsid w:val="00FA5BDC"/>
    <w:rsid w:val="00FA6585"/>
    <w:rsid w:val="00FA6F9E"/>
    <w:rsid w:val="00FA7542"/>
    <w:rsid w:val="00FB02B3"/>
    <w:rsid w:val="00FB0B43"/>
    <w:rsid w:val="00FB40DA"/>
    <w:rsid w:val="00FB5048"/>
    <w:rsid w:val="00FB7C73"/>
    <w:rsid w:val="00FC3019"/>
    <w:rsid w:val="00FC4321"/>
    <w:rsid w:val="00FC588B"/>
    <w:rsid w:val="00FC6F28"/>
    <w:rsid w:val="00FC7ED8"/>
    <w:rsid w:val="00FD01F9"/>
    <w:rsid w:val="00FD5087"/>
    <w:rsid w:val="00FD5202"/>
    <w:rsid w:val="00FE07CA"/>
    <w:rsid w:val="00FE0B06"/>
    <w:rsid w:val="00FE0F7A"/>
    <w:rsid w:val="00FE3AB9"/>
    <w:rsid w:val="00FE6B5E"/>
    <w:rsid w:val="00FE6FD9"/>
    <w:rsid w:val="00FF5395"/>
    <w:rsid w:val="00FF55F4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8305F0"/>
  <w15:docId w15:val="{967CD83D-874B-4ED1-BD49-33884DEA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F2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51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F22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FA4093"/>
  </w:style>
  <w:style w:type="paragraph" w:styleId="a5">
    <w:name w:val="footer"/>
    <w:basedOn w:val="a"/>
    <w:link w:val="a6"/>
    <w:uiPriority w:val="99"/>
    <w:unhideWhenUsed/>
    <w:rsid w:val="00955F22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FA4093"/>
  </w:style>
  <w:style w:type="paragraph" w:styleId="a7">
    <w:name w:val="Balloon Text"/>
    <w:basedOn w:val="a"/>
    <w:link w:val="a8"/>
    <w:uiPriority w:val="99"/>
    <w:semiHidden/>
    <w:unhideWhenUsed/>
    <w:rsid w:val="00955F22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A4093"/>
    <w:rPr>
      <w:rFonts w:ascii="Cambria" w:hAnsi="Cambria"/>
      <w:sz w:val="18"/>
      <w:szCs w:val="18"/>
    </w:rPr>
  </w:style>
  <w:style w:type="character" w:styleId="a9">
    <w:name w:val="Hyperlink"/>
    <w:basedOn w:val="a0"/>
    <w:uiPriority w:val="99"/>
    <w:unhideWhenUsed/>
    <w:rsid w:val="00043840"/>
    <w:rPr>
      <w:strike w:val="0"/>
      <w:dstrike w:val="0"/>
      <w:color w:val="1B4E5B"/>
      <w:u w:val="none"/>
      <w:effect w:val="none"/>
    </w:rPr>
  </w:style>
  <w:style w:type="paragraph" w:styleId="aa">
    <w:name w:val="List Paragraph"/>
    <w:basedOn w:val="a"/>
    <w:uiPriority w:val="34"/>
    <w:qFormat/>
    <w:rsid w:val="000C41AC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1678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678E7"/>
  </w:style>
  <w:style w:type="character" w:customStyle="1" w:styleId="ad">
    <w:name w:val="註解文字 字元"/>
    <w:basedOn w:val="a0"/>
    <w:link w:val="ac"/>
    <w:uiPriority w:val="99"/>
    <w:semiHidden/>
    <w:rsid w:val="001678E7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678E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678E7"/>
    <w:rPr>
      <w:rFonts w:ascii="Times New Roman" w:hAnsi="Times New Roman"/>
      <w:b/>
      <w:bCs/>
      <w:kern w:val="2"/>
      <w:sz w:val="24"/>
      <w:szCs w:val="24"/>
    </w:rPr>
  </w:style>
  <w:style w:type="paragraph" w:customStyle="1" w:styleId="default">
    <w:name w:val="default"/>
    <w:basedOn w:val="a"/>
    <w:rsid w:val="00BA5C4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Revision"/>
    <w:hidden/>
    <w:uiPriority w:val="99"/>
    <w:semiHidden/>
    <w:rsid w:val="00730B2F"/>
    <w:rPr>
      <w:rFonts w:ascii="Times New Roman" w:hAnsi="Times New Roman"/>
      <w:kern w:val="2"/>
      <w:sz w:val="24"/>
      <w:szCs w:val="24"/>
    </w:rPr>
  </w:style>
  <w:style w:type="table" w:styleId="af1">
    <w:name w:val="Table Grid"/>
    <w:basedOn w:val="a1"/>
    <w:uiPriority w:val="59"/>
    <w:rsid w:val="00575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E5929"/>
    <w:rPr>
      <w:color w:val="808080"/>
    </w:rPr>
  </w:style>
  <w:style w:type="character" w:customStyle="1" w:styleId="30">
    <w:name w:val="標題 3 字元"/>
    <w:basedOn w:val="a0"/>
    <w:link w:val="3"/>
    <w:uiPriority w:val="9"/>
    <w:semiHidden/>
    <w:rsid w:val="00A00515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il">
    <w:name w:val="il"/>
    <w:basedOn w:val="a0"/>
    <w:rsid w:val="00E64E81"/>
  </w:style>
  <w:style w:type="paragraph" w:customStyle="1" w:styleId="Default0">
    <w:name w:val="Default"/>
    <w:rsid w:val="00955F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5217\Desktop\&#21508;&#24335;&#34920;&#21934;\&#20013;&#37628;&#20844;&#21496;&#26032;&#32862;&#31295;&#26684;&#24335;_&#20013;&#37628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6F42C-0C34-4F48-B8DD-DDF82EA7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中鋼公司新聞稿格式_中鋼</Template>
  <TotalTime>30</TotalTime>
  <Pages>3</Pages>
  <Words>254</Words>
  <Characters>1450</Characters>
  <Application>Microsoft Office Word</Application>
  <DocSecurity>0</DocSecurity>
  <Lines>12</Lines>
  <Paragraphs>3</Paragraphs>
  <ScaleCrop>false</ScaleCrop>
  <Company>csc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csc2</dc:creator>
  <cp:keywords/>
  <dc:description/>
  <cp:lastModifiedBy>郭暐堃</cp:lastModifiedBy>
  <cp:revision>8</cp:revision>
  <cp:lastPrinted>2023-11-15T08:08:00Z</cp:lastPrinted>
  <dcterms:created xsi:type="dcterms:W3CDTF">2023-11-15T05:46:00Z</dcterms:created>
  <dcterms:modified xsi:type="dcterms:W3CDTF">2023-11-15T08:17:00Z</dcterms:modified>
</cp:coreProperties>
</file>